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3285"/>
        <w:gridCol w:w="2953"/>
        <w:gridCol w:w="3543"/>
      </w:tblGrid>
      <w:tr w:rsidR="00807BBD" w:rsidRPr="00C320CE" w:rsidTr="00020003">
        <w:tc>
          <w:tcPr>
            <w:tcW w:w="3285" w:type="dxa"/>
            <w:tcBorders>
              <w:top w:val="single" w:sz="12" w:space="0" w:color="auto"/>
            </w:tcBorders>
            <w:vAlign w:val="center"/>
          </w:tcPr>
          <w:p w:rsidR="00807BBD" w:rsidRPr="00C320CE" w:rsidRDefault="00807BBD" w:rsidP="00A136D7">
            <w:pPr>
              <w:rPr>
                <w:rFonts w:ascii="Times New Roman" w:eastAsia="仿宋_GB2312" w:hAnsi="Times New Roman" w:cs="Times New Roman"/>
                <w:b/>
              </w:rPr>
            </w:pPr>
            <w:r w:rsidRPr="00C320CE">
              <w:rPr>
                <w:rFonts w:ascii="Times New Roman" w:eastAsia="仿宋_GB2312" w:hAnsi="Times New Roman" w:cs="Times New Roman"/>
                <w:b/>
              </w:rPr>
              <w:t>Project Name</w:t>
            </w:r>
            <w:r w:rsidRPr="00C320CE">
              <w:rPr>
                <w:rFonts w:ascii="Times New Roman" w:eastAsia="仿宋_GB2312" w:hAnsi="Times New Roman" w:cs="Times New Roman"/>
                <w:b/>
              </w:rPr>
              <w:t>：</w:t>
            </w:r>
          </w:p>
        </w:tc>
        <w:tc>
          <w:tcPr>
            <w:tcW w:w="6496" w:type="dxa"/>
            <w:gridSpan w:val="2"/>
            <w:tcBorders>
              <w:top w:val="single" w:sz="12" w:space="0" w:color="auto"/>
            </w:tcBorders>
            <w:vAlign w:val="center"/>
          </w:tcPr>
          <w:p w:rsidR="00807BBD" w:rsidRPr="00C320CE" w:rsidRDefault="00F33454" w:rsidP="00A136D7">
            <w:pPr>
              <w:rPr>
                <w:rFonts w:ascii="Times New Roman" w:eastAsia="宋体" w:hAnsi="Times New Roman" w:cs="Times New Roman"/>
              </w:rPr>
            </w:pPr>
            <w:r w:rsidRPr="00F33454">
              <w:rPr>
                <w:rFonts w:ascii="Times New Roman" w:eastAsia="宋体" w:hAnsi="Times New Roman" w:cs="Times New Roman"/>
              </w:rPr>
              <w:t>Introduce the new energy electric vehicles lithium battery and control system experts for Westlake Electronics Group Co., Ltd.</w:t>
            </w:r>
          </w:p>
        </w:tc>
      </w:tr>
      <w:tr w:rsidR="00FC5034" w:rsidRPr="00C320CE" w:rsidTr="004427E9">
        <w:tc>
          <w:tcPr>
            <w:tcW w:w="3285" w:type="dxa"/>
            <w:vAlign w:val="center"/>
          </w:tcPr>
          <w:p w:rsidR="00FC5034" w:rsidRPr="00C320CE" w:rsidRDefault="00FC5034" w:rsidP="00A136D7">
            <w:pPr>
              <w:rPr>
                <w:rFonts w:ascii="Times New Roman" w:eastAsia="仿宋_GB2312" w:hAnsi="Times New Roman" w:cs="Times New Roman"/>
                <w:b/>
              </w:rPr>
            </w:pPr>
            <w:r>
              <w:rPr>
                <w:rFonts w:ascii="Times New Roman" w:eastAsia="仿宋_GB2312" w:hAnsi="Times New Roman" w:cs="Times New Roman" w:hint="eastAsia"/>
                <w:b/>
              </w:rPr>
              <w:t>Project No.</w:t>
            </w:r>
            <w:r w:rsidR="00970696">
              <w:rPr>
                <w:rFonts w:ascii="Times New Roman" w:eastAsia="仿宋_GB2312" w:hAnsi="Times New Roman" w:cs="Times New Roman" w:hint="eastAsia"/>
                <w:b/>
              </w:rPr>
              <w:t>:</w:t>
            </w:r>
          </w:p>
        </w:tc>
        <w:tc>
          <w:tcPr>
            <w:tcW w:w="6496" w:type="dxa"/>
            <w:gridSpan w:val="2"/>
            <w:vAlign w:val="center"/>
          </w:tcPr>
          <w:p w:rsidR="00FC5034" w:rsidRPr="00C320CE" w:rsidRDefault="00F33454" w:rsidP="002A5BE5">
            <w:pPr>
              <w:ind w:right="105"/>
              <w:rPr>
                <w:rFonts w:ascii="Times New Roman" w:eastAsia="仿宋_GB2312" w:hAnsi="Times New Roman" w:cs="Times New Roman"/>
              </w:rPr>
            </w:pPr>
            <w:r w:rsidRPr="00F33454">
              <w:rPr>
                <w:rFonts w:ascii="Times New Roman" w:eastAsia="仿宋_GB2312" w:hAnsi="Times New Roman" w:cs="Times New Roman"/>
              </w:rPr>
              <w:t>ZA201233017</w:t>
            </w:r>
          </w:p>
        </w:tc>
      </w:tr>
      <w:tr w:rsidR="00807BBD" w:rsidRPr="00C320CE" w:rsidTr="00020003">
        <w:tc>
          <w:tcPr>
            <w:tcW w:w="3285" w:type="dxa"/>
            <w:vAlign w:val="center"/>
          </w:tcPr>
          <w:p w:rsidR="00807BBD" w:rsidRPr="00C320CE" w:rsidRDefault="002A5BE5" w:rsidP="00A136D7">
            <w:pPr>
              <w:rPr>
                <w:rFonts w:ascii="Times New Roman" w:eastAsia="仿宋_GB2312" w:hAnsi="Times New Roman" w:cs="Times New Roman"/>
                <w:b/>
              </w:rPr>
            </w:pPr>
            <w:r w:rsidRPr="00C320CE">
              <w:rPr>
                <w:rFonts w:ascii="Times New Roman" w:eastAsia="仿宋_GB2312" w:hAnsi="Times New Roman" w:cs="Times New Roman"/>
                <w:b/>
              </w:rPr>
              <w:t>Client</w:t>
            </w:r>
            <w:r w:rsidRPr="00C320CE">
              <w:rPr>
                <w:rFonts w:ascii="Times New Roman" w:eastAsia="仿宋_GB2312" w:hAnsi="Times New Roman" w:cs="Times New Roman"/>
                <w:b/>
              </w:rPr>
              <w:t>：</w:t>
            </w:r>
          </w:p>
        </w:tc>
        <w:tc>
          <w:tcPr>
            <w:tcW w:w="2953" w:type="dxa"/>
            <w:vAlign w:val="center"/>
          </w:tcPr>
          <w:p w:rsidR="00807BBD" w:rsidRPr="00C320CE" w:rsidRDefault="00F33454" w:rsidP="000A2E14">
            <w:pPr>
              <w:jc w:val="left"/>
              <w:rPr>
                <w:rFonts w:ascii="Times New Roman" w:eastAsia="仿宋_GB2312" w:hAnsi="Times New Roman" w:cs="Times New Roman"/>
              </w:rPr>
            </w:pPr>
            <w:r w:rsidRPr="00F33454">
              <w:rPr>
                <w:rFonts w:ascii="Times New Roman" w:eastAsia="仿宋_GB2312" w:hAnsi="Times New Roman" w:cs="Times New Roman"/>
              </w:rPr>
              <w:t>Westlake Electronics Group</w:t>
            </w:r>
          </w:p>
        </w:tc>
        <w:tc>
          <w:tcPr>
            <w:tcW w:w="3543" w:type="dxa"/>
            <w:vAlign w:val="center"/>
          </w:tcPr>
          <w:p w:rsidR="00807BBD" w:rsidRPr="00C320CE" w:rsidRDefault="002A5BE5" w:rsidP="002A5BE5">
            <w:pPr>
              <w:ind w:right="105"/>
              <w:rPr>
                <w:rFonts w:ascii="Times New Roman" w:eastAsia="仿宋_GB2312" w:hAnsi="Times New Roman" w:cs="Times New Roman"/>
              </w:rPr>
            </w:pPr>
            <w:r w:rsidRPr="00C320CE">
              <w:rPr>
                <w:rFonts w:ascii="Times New Roman" w:eastAsia="仿宋_GB2312" w:hAnsi="Times New Roman" w:cs="Times New Roman"/>
              </w:rPr>
              <w:t xml:space="preserve">Hi-tech Firm? </w:t>
            </w:r>
            <w:sdt>
              <w:sdtPr>
                <w:rPr>
                  <w:rFonts w:ascii="Times New Roman" w:eastAsia="仿宋_GB2312" w:hAnsi="Times New Roman" w:cs="Times New Roman"/>
                </w:rPr>
                <w:id w:val="2939968"/>
                <w:placeholder>
                  <w:docPart w:val="3D80D0B1EC8C4AD89DBA33A6B2132B66"/>
                </w:placeholder>
                <w:dropDownList>
                  <w:listItem w:displayText="Please Select" w:value="Please Select"/>
                  <w:listItem w:displayText="Yes" w:value="Yes"/>
                  <w:listItem w:displayText="No" w:value="No"/>
                </w:dropDownList>
              </w:sdtPr>
              <w:sdtContent>
                <w:r w:rsidR="00C00461">
                  <w:rPr>
                    <w:rFonts w:ascii="Times New Roman" w:eastAsia="仿宋_GB2312" w:hAnsi="Times New Roman" w:cs="Times New Roman"/>
                  </w:rPr>
                  <w:t>Yes</w:t>
                </w:r>
              </w:sdtContent>
            </w:sdt>
          </w:p>
        </w:tc>
      </w:tr>
      <w:tr w:rsidR="00807BBD" w:rsidRPr="00C320CE" w:rsidTr="00020003">
        <w:tc>
          <w:tcPr>
            <w:tcW w:w="3285" w:type="dxa"/>
            <w:vAlign w:val="center"/>
          </w:tcPr>
          <w:p w:rsidR="00807BBD" w:rsidRPr="00C320CE" w:rsidRDefault="002A5BE5" w:rsidP="00A136D7">
            <w:pPr>
              <w:rPr>
                <w:rFonts w:ascii="Times New Roman" w:eastAsia="仿宋_GB2312" w:hAnsi="Times New Roman" w:cs="Times New Roman"/>
                <w:b/>
              </w:rPr>
            </w:pPr>
            <w:r w:rsidRPr="00C320CE">
              <w:rPr>
                <w:rFonts w:ascii="Times New Roman" w:eastAsia="仿宋_GB2312" w:hAnsi="Times New Roman" w:cs="Times New Roman"/>
                <w:b/>
              </w:rPr>
              <w:t>Industry</w:t>
            </w:r>
            <w:r w:rsidRPr="00C320CE">
              <w:rPr>
                <w:rFonts w:ascii="Times New Roman" w:eastAsia="仿宋_GB2312" w:hAnsi="Times New Roman" w:cs="Times New Roman"/>
                <w:b/>
              </w:rPr>
              <w:t>：</w:t>
            </w:r>
          </w:p>
        </w:tc>
        <w:tc>
          <w:tcPr>
            <w:tcW w:w="6496" w:type="dxa"/>
            <w:gridSpan w:val="2"/>
            <w:vAlign w:val="center"/>
          </w:tcPr>
          <w:p w:rsidR="00807BBD" w:rsidRPr="00C320CE" w:rsidRDefault="00F33454" w:rsidP="00A67344">
            <w:pPr>
              <w:rPr>
                <w:rFonts w:ascii="Times New Roman" w:eastAsia="仿宋_GB2312" w:hAnsi="Times New Roman" w:cs="Times New Roman"/>
              </w:rPr>
            </w:pPr>
            <w:r>
              <w:rPr>
                <w:rFonts w:ascii="Times New Roman" w:eastAsia="仿宋_GB2312" w:hAnsi="Times New Roman" w:cs="Times New Roman" w:hint="eastAsia"/>
              </w:rPr>
              <w:t xml:space="preserve">New Energy Electronic </w:t>
            </w:r>
            <w:r w:rsidR="00A67344">
              <w:rPr>
                <w:rFonts w:ascii="Times New Roman" w:eastAsia="仿宋_GB2312" w:hAnsi="Times New Roman" w:cs="Times New Roman" w:hint="eastAsia"/>
              </w:rPr>
              <w:t>Vehicle</w:t>
            </w:r>
          </w:p>
        </w:tc>
      </w:tr>
      <w:tr w:rsidR="00807BBD" w:rsidRPr="00C320CE" w:rsidTr="00020003">
        <w:tc>
          <w:tcPr>
            <w:tcW w:w="3285" w:type="dxa"/>
            <w:vAlign w:val="center"/>
          </w:tcPr>
          <w:p w:rsidR="00807BBD" w:rsidRPr="00C320CE" w:rsidRDefault="002A5BE5" w:rsidP="00A136D7">
            <w:pPr>
              <w:rPr>
                <w:rFonts w:ascii="Times New Roman" w:eastAsia="仿宋_GB2312" w:hAnsi="Times New Roman" w:cs="Times New Roman"/>
                <w:b/>
              </w:rPr>
            </w:pPr>
            <w:r w:rsidRPr="00C320CE">
              <w:rPr>
                <w:rFonts w:ascii="Times New Roman" w:eastAsia="仿宋_GB2312" w:hAnsi="Times New Roman" w:cs="Times New Roman"/>
                <w:b/>
              </w:rPr>
              <w:t>Region</w:t>
            </w:r>
            <w:r w:rsidRPr="00C320CE">
              <w:rPr>
                <w:rFonts w:ascii="Times New Roman" w:eastAsia="仿宋_GB2312" w:hAnsi="Times New Roman" w:cs="Times New Roman"/>
                <w:b/>
              </w:rPr>
              <w:t>：</w:t>
            </w:r>
          </w:p>
        </w:tc>
        <w:sdt>
          <w:sdtPr>
            <w:rPr>
              <w:rFonts w:ascii="Times New Roman" w:eastAsia="仿宋_GB2312" w:hAnsi="Times New Roman" w:cs="Times New Roman"/>
            </w:rPr>
            <w:id w:val="2939873"/>
            <w:placeholder>
              <w:docPart w:val="231FF4C0F1B7461DBD7E502EF01DCD59"/>
            </w:placeholder>
            <w:dropDownList>
              <w:listItem w:displayText="Please Select" w:value="Please Select"/>
              <w:listItem w:displayText="Hangzhou" w:value="Hangzhou"/>
              <w:listItem w:displayText="Ningbo" w:value="Ningbo"/>
              <w:listItem w:displayText="Wenzhou" w:value="Wenzhou"/>
              <w:listItem w:displayText="Shaoxing" w:value="Shaoxing"/>
              <w:listItem w:displayText="Jiaxing" w:value="Jiaxing"/>
              <w:listItem w:displayText="Jinhua" w:value="Jinhua"/>
              <w:listItem w:displayText="Quzhou" w:value="Quzhou"/>
              <w:listItem w:displayText="Lishui" w:value="Lishui"/>
              <w:listItem w:displayText="Taizhou" w:value="Taizhou"/>
              <w:listItem w:displayText="Huzhou" w:value="Huzhou"/>
              <w:listItem w:displayText="Zhoushan" w:value="Zhoushan"/>
              <w:listItem w:displayText="Yiwu" w:value="Yiwu"/>
            </w:dropDownList>
          </w:sdtPr>
          <w:sdtContent>
            <w:tc>
              <w:tcPr>
                <w:tcW w:w="6496" w:type="dxa"/>
                <w:gridSpan w:val="2"/>
                <w:vAlign w:val="center"/>
              </w:tcPr>
              <w:p w:rsidR="00807BBD" w:rsidRPr="00C320CE" w:rsidRDefault="00F33454" w:rsidP="00A136D7">
                <w:pPr>
                  <w:rPr>
                    <w:rFonts w:ascii="Times New Roman" w:eastAsia="仿宋_GB2312" w:hAnsi="Times New Roman" w:cs="Times New Roman"/>
                  </w:rPr>
                </w:pPr>
                <w:r>
                  <w:rPr>
                    <w:rFonts w:ascii="Times New Roman" w:eastAsia="仿宋_GB2312" w:hAnsi="Times New Roman" w:cs="Times New Roman"/>
                  </w:rPr>
                  <w:t>Hangzhou</w:t>
                </w:r>
              </w:p>
            </w:tc>
          </w:sdtContent>
        </w:sdt>
      </w:tr>
      <w:tr w:rsidR="00B04600" w:rsidRPr="00C320CE" w:rsidTr="00020003">
        <w:tc>
          <w:tcPr>
            <w:tcW w:w="3285" w:type="dxa"/>
            <w:vAlign w:val="center"/>
          </w:tcPr>
          <w:p w:rsidR="00B04600" w:rsidRPr="00C320CE" w:rsidRDefault="00B04600" w:rsidP="007066AC">
            <w:pPr>
              <w:spacing w:beforeLines="10" w:afterLines="10"/>
              <w:jc w:val="left"/>
              <w:rPr>
                <w:rFonts w:ascii="Times New Roman" w:eastAsia="宋体" w:hAnsi="Times New Roman" w:cs="Times New Roman"/>
                <w:b/>
              </w:rPr>
            </w:pPr>
            <w:r w:rsidRPr="00C320CE">
              <w:rPr>
                <w:rFonts w:ascii="Times New Roman" w:hAnsi="Times New Roman" w:cs="Times New Roman"/>
                <w:b/>
              </w:rPr>
              <w:t>Project Information</w:t>
            </w:r>
            <w:r w:rsidRPr="00C320CE">
              <w:rPr>
                <w:rFonts w:ascii="Times New Roman" w:hAnsi="Times New Roman" w:cs="Times New Roman"/>
                <w:b/>
              </w:rPr>
              <w:t>（</w:t>
            </w:r>
            <w:r w:rsidRPr="00C320CE">
              <w:rPr>
                <w:rFonts w:ascii="Times New Roman" w:hAnsi="Times New Roman" w:cs="Times New Roman"/>
                <w:b/>
              </w:rPr>
              <w:t>client information, main areas of activity, project background, etc.</w:t>
            </w:r>
            <w:r w:rsidRPr="00C320CE">
              <w:rPr>
                <w:rFonts w:ascii="Times New Roman" w:hAnsi="Times New Roman" w:cs="Times New Roman"/>
                <w:b/>
              </w:rPr>
              <w:t>）：</w:t>
            </w:r>
          </w:p>
        </w:tc>
        <w:tc>
          <w:tcPr>
            <w:tcW w:w="6496" w:type="dxa"/>
            <w:gridSpan w:val="2"/>
            <w:vAlign w:val="center"/>
          </w:tcPr>
          <w:p w:rsidR="0050292B" w:rsidRDefault="0050292B" w:rsidP="0050292B">
            <w:pPr>
              <w:rPr>
                <w:rFonts w:ascii="Times New Roman" w:eastAsia="仿宋_GB2312" w:hAnsi="Times New Roman" w:cs="Times New Roman"/>
              </w:rPr>
            </w:pPr>
            <w:r w:rsidRPr="0050292B">
              <w:rPr>
                <w:rFonts w:ascii="Times New Roman" w:eastAsia="仿宋_GB2312" w:hAnsi="Times New Roman" w:cs="Times New Roman" w:hint="eastAsia"/>
              </w:rPr>
              <w:t>Westlake Electronics Group Co., Ltd. is a state-owned sole capital company authorized by Hangzhou government, it is one of the China's 520 key enterprises and Zhejiang Province "A group of five" key enterprises</w:t>
            </w:r>
            <w:r w:rsidRPr="0050292B">
              <w:rPr>
                <w:rFonts w:ascii="Times New Roman" w:eastAsia="仿宋_GB2312" w:hAnsi="Times New Roman" w:cs="Times New Roman" w:hint="eastAsia"/>
              </w:rPr>
              <w:t>，</w:t>
            </w:r>
            <w:r w:rsidRPr="0050292B">
              <w:rPr>
                <w:rFonts w:ascii="Times New Roman" w:eastAsia="仿宋_GB2312" w:hAnsi="Times New Roman" w:cs="Times New Roman" w:hint="eastAsia"/>
              </w:rPr>
              <w:t>our company is established in 1973 and locate</w:t>
            </w:r>
            <w:r>
              <w:rPr>
                <w:rFonts w:ascii="Times New Roman" w:eastAsia="仿宋_GB2312" w:hAnsi="Times New Roman" w:cs="Times New Roman"/>
              </w:rPr>
              <w:t xml:space="preserve">d in Westlake district, </w:t>
            </w:r>
            <w:r w:rsidR="00E40F5B">
              <w:rPr>
                <w:rFonts w:ascii="Times New Roman" w:eastAsia="仿宋_GB2312" w:hAnsi="Times New Roman" w:cs="Times New Roman"/>
              </w:rPr>
              <w:t>“</w:t>
            </w:r>
            <w:proofErr w:type="spellStart"/>
            <w:r>
              <w:rPr>
                <w:rFonts w:ascii="Times New Roman" w:eastAsia="仿宋_GB2312" w:hAnsi="Times New Roman" w:cs="Times New Roman" w:hint="eastAsia"/>
              </w:rPr>
              <w:t>H</w:t>
            </w:r>
            <w:r w:rsidRPr="0050292B">
              <w:rPr>
                <w:rFonts w:ascii="Times New Roman" w:eastAsia="仿宋_GB2312" w:hAnsi="Times New Roman" w:cs="Times New Roman"/>
              </w:rPr>
              <w:t>uanglong</w:t>
            </w:r>
            <w:proofErr w:type="spellEnd"/>
            <w:r w:rsidR="00E40F5B">
              <w:rPr>
                <w:rFonts w:ascii="Times New Roman" w:eastAsia="仿宋_GB2312" w:hAnsi="Times New Roman" w:cs="Times New Roman"/>
              </w:rPr>
              <w:t>”</w:t>
            </w:r>
            <w:r w:rsidRPr="0050292B">
              <w:rPr>
                <w:rFonts w:ascii="Times New Roman" w:eastAsia="仿宋_GB2312" w:hAnsi="Times New Roman" w:cs="Times New Roman"/>
              </w:rPr>
              <w:t xml:space="preserve"> upscale business circles Hangzhou city. Now the company's total capital is 3.8 billion Yuan, the net capital is 1 billion Yuan.</w:t>
            </w:r>
          </w:p>
          <w:p w:rsidR="0050292B" w:rsidRPr="0050292B" w:rsidRDefault="0050292B" w:rsidP="0050292B">
            <w:pPr>
              <w:rPr>
                <w:rFonts w:ascii="Times New Roman" w:eastAsia="仿宋_GB2312" w:hAnsi="Times New Roman" w:cs="Times New Roman"/>
              </w:rPr>
            </w:pPr>
          </w:p>
          <w:p w:rsidR="0050292B" w:rsidRPr="0050292B" w:rsidRDefault="0050292B" w:rsidP="0050292B">
            <w:pPr>
              <w:rPr>
                <w:rFonts w:ascii="Times New Roman" w:eastAsia="仿宋_GB2312" w:hAnsi="Times New Roman" w:cs="Times New Roman"/>
              </w:rPr>
            </w:pPr>
            <w:r w:rsidRPr="0050292B">
              <w:rPr>
                <w:rFonts w:ascii="Times New Roman" w:eastAsia="仿宋_GB2312" w:hAnsi="Times New Roman" w:cs="Times New Roman"/>
              </w:rPr>
              <w:t xml:space="preserve">Recently </w:t>
            </w:r>
            <w:proofErr w:type="spellStart"/>
            <w:r w:rsidRPr="0050292B">
              <w:rPr>
                <w:rFonts w:ascii="Times New Roman" w:eastAsia="仿宋_GB2312" w:hAnsi="Times New Roman" w:cs="Times New Roman"/>
              </w:rPr>
              <w:t>WestLake</w:t>
            </w:r>
            <w:proofErr w:type="spellEnd"/>
            <w:r w:rsidRPr="0050292B">
              <w:rPr>
                <w:rFonts w:ascii="Times New Roman" w:eastAsia="仿宋_GB2312" w:hAnsi="Times New Roman" w:cs="Times New Roman"/>
              </w:rPr>
              <w:t xml:space="preserve"> Electronics Group has begun to enter the new energy vehicle industry. Our Company built state-level enterprise technical centers, the national postdoctoral research station and the Zhejiang digital video and audio technology applications testing base. And it mainly engages in the digital video and audio equipment, digital TV, mobile communications equipment, and computer systems, network integration, various types of real estate development, integration of intelligent buildings, new energy vehicles and related industries’ development, manufacturing, marketing, consulting and transfer of high-tech outcome.</w:t>
            </w:r>
          </w:p>
          <w:p w:rsidR="00B04600" w:rsidRPr="0050292B" w:rsidRDefault="0050292B" w:rsidP="0050292B">
            <w:pPr>
              <w:rPr>
                <w:rFonts w:ascii="Times New Roman" w:eastAsia="仿宋_GB2312" w:hAnsi="Times New Roman" w:cs="Times New Roman"/>
              </w:rPr>
            </w:pPr>
            <w:r w:rsidRPr="0050292B">
              <w:rPr>
                <w:rFonts w:ascii="Times New Roman" w:eastAsia="仿宋_GB2312" w:hAnsi="Times New Roman" w:cs="Times New Roman"/>
              </w:rPr>
              <w:t>West Lake Electronics Group adheres to "create value for customers, create the future for employees, create benefits for society," encourages the spirit of "enterprise home, quality-based", insists on the road of innovation.</w:t>
            </w:r>
          </w:p>
        </w:tc>
      </w:tr>
      <w:tr w:rsidR="00B04600" w:rsidRPr="00C320CE" w:rsidTr="00020003">
        <w:trPr>
          <w:trHeight w:val="113"/>
        </w:trPr>
        <w:tc>
          <w:tcPr>
            <w:tcW w:w="3285" w:type="dxa"/>
            <w:vMerge w:val="restart"/>
            <w:vAlign w:val="center"/>
          </w:tcPr>
          <w:p w:rsidR="00B04600" w:rsidRPr="00C320CE" w:rsidRDefault="00B04600" w:rsidP="00A136D7">
            <w:pPr>
              <w:rPr>
                <w:rFonts w:ascii="Times New Roman" w:eastAsia="仿宋_GB2312" w:hAnsi="Times New Roman" w:cs="Times New Roman"/>
                <w:b/>
              </w:rPr>
            </w:pPr>
            <w:r w:rsidRPr="00C320CE">
              <w:rPr>
                <w:rFonts w:ascii="Times New Roman" w:eastAsia="仿宋_GB2312" w:hAnsi="Times New Roman" w:cs="Times New Roman"/>
                <w:b/>
              </w:rPr>
              <w:t>Nature of Activity Requested for Experts</w:t>
            </w:r>
            <w:r w:rsidRPr="00C320CE">
              <w:rPr>
                <w:rFonts w:ascii="Times New Roman" w:eastAsia="仿宋_GB2312" w:hAnsi="Times New Roman" w:cs="Times New Roman"/>
                <w:b/>
              </w:rPr>
              <w:t>（</w:t>
            </w:r>
            <w:r w:rsidRPr="00C320CE">
              <w:rPr>
                <w:rFonts w:ascii="Times New Roman" w:eastAsia="仿宋_GB2312" w:hAnsi="Times New Roman" w:cs="Times New Roman"/>
                <w:b/>
              </w:rPr>
              <w:t>Project description, assignment target, etc.</w:t>
            </w:r>
            <w:r w:rsidRPr="00C320CE">
              <w:rPr>
                <w:rFonts w:ascii="Times New Roman" w:eastAsia="仿宋_GB2312" w:hAnsi="Times New Roman" w:cs="Times New Roman"/>
                <w:b/>
              </w:rPr>
              <w:t>）：</w:t>
            </w:r>
          </w:p>
        </w:tc>
        <w:tc>
          <w:tcPr>
            <w:tcW w:w="6496" w:type="dxa"/>
            <w:gridSpan w:val="2"/>
            <w:tcBorders>
              <w:bottom w:val="single" w:sz="8" w:space="0" w:color="auto"/>
            </w:tcBorders>
            <w:vAlign w:val="center"/>
          </w:tcPr>
          <w:p w:rsidR="00B04600" w:rsidRPr="00C320CE" w:rsidRDefault="001333E3" w:rsidP="00A136D7">
            <w:pPr>
              <w:rPr>
                <w:rFonts w:ascii="Times New Roman" w:eastAsia="仿宋_GB2312" w:hAnsi="Times New Roman" w:cs="Times New Roman"/>
              </w:rPr>
            </w:pPr>
            <w:r w:rsidRPr="00C320CE">
              <w:rPr>
                <w:rFonts w:ascii="Times New Roman" w:eastAsia="仿宋_GB2312" w:hAnsi="Times New Roman" w:cs="Times New Roman"/>
              </w:rPr>
              <w:t>Description</w:t>
            </w:r>
            <w:r w:rsidR="00B04600" w:rsidRPr="00C320CE">
              <w:rPr>
                <w:rFonts w:ascii="Times New Roman" w:eastAsia="仿宋_GB2312" w:hAnsi="Times New Roman" w:cs="Times New Roman"/>
              </w:rPr>
              <w:t>：</w:t>
            </w:r>
          </w:p>
        </w:tc>
      </w:tr>
      <w:tr w:rsidR="00B04600" w:rsidRPr="00C320CE" w:rsidTr="00020003">
        <w:trPr>
          <w:trHeight w:val="776"/>
        </w:trPr>
        <w:tc>
          <w:tcPr>
            <w:tcW w:w="3285" w:type="dxa"/>
            <w:vMerge/>
            <w:tcBorders>
              <w:right w:val="single" w:sz="8" w:space="0" w:color="auto"/>
            </w:tcBorders>
            <w:vAlign w:val="center"/>
          </w:tcPr>
          <w:p w:rsidR="00B04600" w:rsidRPr="00C320CE" w:rsidRDefault="00B04600" w:rsidP="00A136D7">
            <w:pPr>
              <w:rPr>
                <w:rFonts w:ascii="Times New Roman" w:eastAsia="仿宋_GB2312" w:hAnsi="Times New Roman" w:cs="Times New Roman"/>
                <w:b/>
              </w:rPr>
            </w:pPr>
          </w:p>
        </w:tc>
        <w:tc>
          <w:tcPr>
            <w:tcW w:w="6496" w:type="dxa"/>
            <w:gridSpan w:val="2"/>
            <w:tcBorders>
              <w:top w:val="single" w:sz="8" w:space="0" w:color="auto"/>
              <w:left w:val="single" w:sz="8" w:space="0" w:color="auto"/>
              <w:bottom w:val="single" w:sz="8" w:space="0" w:color="auto"/>
              <w:right w:val="single" w:sz="12" w:space="0" w:color="auto"/>
            </w:tcBorders>
            <w:vAlign w:val="center"/>
          </w:tcPr>
          <w:p w:rsidR="00E40F5B" w:rsidRDefault="00E40F5B" w:rsidP="00E40F5B">
            <w:pPr>
              <w:spacing w:line="360" w:lineRule="exact"/>
              <w:ind w:right="420"/>
              <w:rPr>
                <w:rFonts w:ascii="Times New Roman" w:hAnsi="Times New Roman" w:cs="Times New Roman"/>
                <w:szCs w:val="21"/>
              </w:rPr>
            </w:pPr>
            <w:r>
              <w:rPr>
                <w:rFonts w:ascii="Times New Roman" w:hAnsi="Times New Roman" w:cs="Times New Roman" w:hint="eastAsia"/>
                <w:szCs w:val="21"/>
              </w:rPr>
              <w:t xml:space="preserve">Looking for an expert to </w:t>
            </w:r>
            <w:r w:rsidR="00A67344">
              <w:rPr>
                <w:rFonts w:ascii="Times New Roman" w:hAnsi="Times New Roman" w:cs="Times New Roman" w:hint="eastAsia"/>
                <w:szCs w:val="21"/>
              </w:rPr>
              <w:t>guide</w:t>
            </w:r>
            <w:r>
              <w:rPr>
                <w:rFonts w:ascii="Times New Roman" w:hAnsi="Times New Roman" w:cs="Times New Roman" w:hint="eastAsia"/>
                <w:szCs w:val="21"/>
              </w:rPr>
              <w:t xml:space="preserve"> the company on the following aspects:</w:t>
            </w:r>
          </w:p>
          <w:p w:rsidR="00E40F5B" w:rsidRPr="00E40F5B" w:rsidRDefault="00E40F5B" w:rsidP="00E40F5B">
            <w:pPr>
              <w:spacing w:line="360" w:lineRule="exact"/>
              <w:ind w:right="420"/>
              <w:rPr>
                <w:rFonts w:ascii="Times New Roman" w:hAnsi="Times New Roman" w:cs="Times New Roman"/>
                <w:szCs w:val="21"/>
              </w:rPr>
            </w:pPr>
            <w:r w:rsidRPr="00E40F5B">
              <w:rPr>
                <w:rFonts w:ascii="Times New Roman" w:hAnsi="Times New Roman" w:cs="Times New Roman"/>
                <w:szCs w:val="21"/>
              </w:rPr>
              <w:t>1</w:t>
            </w:r>
            <w:r>
              <w:rPr>
                <w:rFonts w:ascii="Times New Roman" w:hAnsi="Times New Roman" w:cs="Times New Roman" w:hint="eastAsia"/>
                <w:szCs w:val="21"/>
              </w:rPr>
              <w:t>. P</w:t>
            </w:r>
            <w:r>
              <w:rPr>
                <w:rFonts w:ascii="Times New Roman" w:hAnsi="Times New Roman" w:cs="Times New Roman"/>
                <w:szCs w:val="21"/>
              </w:rPr>
              <w:t>reside</w:t>
            </w:r>
            <w:r w:rsidRPr="00E40F5B">
              <w:rPr>
                <w:rFonts w:ascii="Times New Roman" w:hAnsi="Times New Roman" w:cs="Times New Roman"/>
                <w:szCs w:val="21"/>
              </w:rPr>
              <w:t xml:space="preserve"> over the design and development of electric vehicles lithium-ion battery Pack and the management system;</w:t>
            </w:r>
          </w:p>
          <w:p w:rsidR="00E40F5B" w:rsidRPr="00E40F5B" w:rsidRDefault="00E40F5B" w:rsidP="00E40F5B">
            <w:pPr>
              <w:spacing w:line="360" w:lineRule="exact"/>
              <w:ind w:right="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hint="eastAsia"/>
                <w:szCs w:val="21"/>
              </w:rPr>
              <w:t>.</w:t>
            </w:r>
            <w:r w:rsidR="00EB6782">
              <w:rPr>
                <w:rFonts w:ascii="Times New Roman" w:hAnsi="Times New Roman" w:cs="Times New Roman"/>
                <w:szCs w:val="21"/>
              </w:rPr>
              <w:t xml:space="preserve"> </w:t>
            </w:r>
            <w:r>
              <w:rPr>
                <w:rFonts w:ascii="Times New Roman" w:hAnsi="Times New Roman" w:cs="Times New Roman" w:hint="eastAsia"/>
                <w:szCs w:val="21"/>
              </w:rPr>
              <w:t>R</w:t>
            </w:r>
            <w:r w:rsidRPr="00E40F5B">
              <w:rPr>
                <w:rFonts w:ascii="Times New Roman" w:hAnsi="Times New Roman" w:cs="Times New Roman"/>
                <w:szCs w:val="21"/>
              </w:rPr>
              <w:t>esponsible for the construction of the team development planning;</w:t>
            </w:r>
          </w:p>
          <w:p w:rsidR="00E40F5B" w:rsidRPr="00E40F5B" w:rsidRDefault="00E40F5B" w:rsidP="00E40F5B">
            <w:pPr>
              <w:spacing w:line="360" w:lineRule="exact"/>
              <w:ind w:right="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hint="eastAsia"/>
                <w:szCs w:val="21"/>
              </w:rPr>
              <w:t>.</w:t>
            </w:r>
            <w:r>
              <w:rPr>
                <w:rFonts w:ascii="Times New Roman" w:hAnsi="Times New Roman" w:cs="Times New Roman"/>
                <w:szCs w:val="21"/>
              </w:rPr>
              <w:t xml:space="preserve"> </w:t>
            </w:r>
            <w:r w:rsidR="00EB6782">
              <w:rPr>
                <w:rFonts w:ascii="Times New Roman" w:hAnsi="Times New Roman" w:cs="Times New Roman" w:hint="eastAsia"/>
                <w:szCs w:val="21"/>
              </w:rPr>
              <w:t xml:space="preserve"> </w:t>
            </w:r>
            <w:r>
              <w:rPr>
                <w:rFonts w:ascii="Times New Roman" w:hAnsi="Times New Roman" w:cs="Times New Roman" w:hint="eastAsia"/>
                <w:szCs w:val="21"/>
              </w:rPr>
              <w:t>R</w:t>
            </w:r>
            <w:r w:rsidRPr="00E40F5B">
              <w:rPr>
                <w:rFonts w:ascii="Times New Roman" w:hAnsi="Times New Roman" w:cs="Times New Roman"/>
                <w:szCs w:val="21"/>
              </w:rPr>
              <w:t>esponsible for the project of selection of battery cells;</w:t>
            </w:r>
          </w:p>
          <w:p w:rsidR="00E40F5B" w:rsidRPr="00E40F5B" w:rsidRDefault="00E40F5B" w:rsidP="00E40F5B">
            <w:pPr>
              <w:spacing w:line="360" w:lineRule="exact"/>
              <w:ind w:right="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hint="eastAsia"/>
                <w:szCs w:val="21"/>
              </w:rPr>
              <w:t>.</w:t>
            </w:r>
            <w:r>
              <w:rPr>
                <w:rFonts w:ascii="Times New Roman" w:hAnsi="Times New Roman" w:cs="Times New Roman"/>
                <w:szCs w:val="21"/>
              </w:rPr>
              <w:t xml:space="preserve"> </w:t>
            </w:r>
            <w:r w:rsidR="00EB6782">
              <w:rPr>
                <w:rFonts w:ascii="Times New Roman" w:hAnsi="Times New Roman" w:cs="Times New Roman" w:hint="eastAsia"/>
                <w:szCs w:val="21"/>
              </w:rPr>
              <w:t xml:space="preserve"> </w:t>
            </w:r>
            <w:r>
              <w:rPr>
                <w:rFonts w:ascii="Times New Roman" w:hAnsi="Times New Roman" w:cs="Times New Roman" w:hint="eastAsia"/>
                <w:szCs w:val="21"/>
              </w:rPr>
              <w:t>R</w:t>
            </w:r>
            <w:r w:rsidRPr="00E40F5B">
              <w:rPr>
                <w:rFonts w:ascii="Times New Roman" w:hAnsi="Times New Roman" w:cs="Times New Roman"/>
                <w:szCs w:val="21"/>
              </w:rPr>
              <w:t>esponsible for the preparation of the battery pack’s standard;</w:t>
            </w:r>
          </w:p>
          <w:p w:rsidR="001333E3" w:rsidRPr="00E40F5B" w:rsidRDefault="00E40F5B" w:rsidP="00E40F5B">
            <w:pPr>
              <w:spacing w:line="360" w:lineRule="exact"/>
              <w:ind w:right="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hint="eastAsia"/>
                <w:szCs w:val="21"/>
              </w:rPr>
              <w:t>.</w:t>
            </w:r>
            <w:r w:rsidRPr="00E40F5B">
              <w:rPr>
                <w:rFonts w:ascii="Times New Roman" w:hAnsi="Times New Roman" w:cs="Times New Roman"/>
                <w:szCs w:val="21"/>
              </w:rPr>
              <w:t xml:space="preserve"> </w:t>
            </w:r>
            <w:r w:rsidR="00EB6782">
              <w:rPr>
                <w:rFonts w:ascii="Times New Roman" w:hAnsi="Times New Roman" w:cs="Times New Roman" w:hint="eastAsia"/>
                <w:szCs w:val="21"/>
              </w:rPr>
              <w:t xml:space="preserve"> </w:t>
            </w:r>
            <w:r w:rsidRPr="00E40F5B">
              <w:rPr>
                <w:rFonts w:ascii="Times New Roman" w:hAnsi="Times New Roman" w:cs="Times New Roman"/>
                <w:szCs w:val="21"/>
              </w:rPr>
              <w:t>Providing relevant solutions for the research of EV battery.</w:t>
            </w:r>
          </w:p>
        </w:tc>
      </w:tr>
      <w:tr w:rsidR="00B04600" w:rsidRPr="00C320CE" w:rsidTr="00020003">
        <w:trPr>
          <w:trHeight w:val="57"/>
        </w:trPr>
        <w:tc>
          <w:tcPr>
            <w:tcW w:w="3285" w:type="dxa"/>
            <w:vMerge/>
            <w:vAlign w:val="center"/>
          </w:tcPr>
          <w:p w:rsidR="00B04600" w:rsidRPr="00C320CE" w:rsidRDefault="00B04600" w:rsidP="00A136D7">
            <w:pPr>
              <w:rPr>
                <w:rFonts w:ascii="Times New Roman" w:eastAsia="仿宋_GB2312" w:hAnsi="Times New Roman" w:cs="Times New Roman"/>
                <w:b/>
              </w:rPr>
            </w:pPr>
          </w:p>
        </w:tc>
        <w:tc>
          <w:tcPr>
            <w:tcW w:w="6496" w:type="dxa"/>
            <w:gridSpan w:val="2"/>
            <w:tcBorders>
              <w:top w:val="single" w:sz="8" w:space="0" w:color="auto"/>
              <w:bottom w:val="single" w:sz="8" w:space="0" w:color="auto"/>
            </w:tcBorders>
            <w:vAlign w:val="center"/>
          </w:tcPr>
          <w:p w:rsidR="00B04600" w:rsidRPr="00C320CE" w:rsidRDefault="00797007" w:rsidP="00A136D7">
            <w:pPr>
              <w:rPr>
                <w:rFonts w:ascii="Times New Roman" w:eastAsia="仿宋_GB2312" w:hAnsi="Times New Roman" w:cs="Times New Roman"/>
              </w:rPr>
            </w:pPr>
            <w:r w:rsidRPr="00C320CE">
              <w:rPr>
                <w:rFonts w:ascii="Times New Roman" w:eastAsia="仿宋_GB2312" w:hAnsi="Times New Roman" w:cs="Times New Roman"/>
              </w:rPr>
              <w:t>Issues</w:t>
            </w:r>
            <w:r w:rsidR="001333E3" w:rsidRPr="00C320CE">
              <w:rPr>
                <w:rFonts w:ascii="Times New Roman" w:eastAsia="仿宋_GB2312" w:hAnsi="Times New Roman" w:cs="Times New Roman"/>
              </w:rPr>
              <w:t xml:space="preserve"> to solve</w:t>
            </w:r>
            <w:r w:rsidR="00B04600" w:rsidRPr="00C320CE">
              <w:rPr>
                <w:rFonts w:ascii="Times New Roman" w:eastAsia="仿宋_GB2312" w:hAnsi="Times New Roman" w:cs="Times New Roman"/>
              </w:rPr>
              <w:t>：</w:t>
            </w:r>
          </w:p>
        </w:tc>
      </w:tr>
      <w:tr w:rsidR="00B04600" w:rsidRPr="00C320CE" w:rsidTr="00020003">
        <w:trPr>
          <w:trHeight w:val="1186"/>
        </w:trPr>
        <w:tc>
          <w:tcPr>
            <w:tcW w:w="3285" w:type="dxa"/>
            <w:vMerge/>
            <w:tcBorders>
              <w:right w:val="single" w:sz="8" w:space="0" w:color="auto"/>
            </w:tcBorders>
            <w:vAlign w:val="center"/>
          </w:tcPr>
          <w:p w:rsidR="00B04600" w:rsidRPr="00C320CE" w:rsidRDefault="00B04600" w:rsidP="00A136D7">
            <w:pPr>
              <w:rPr>
                <w:rFonts w:ascii="Times New Roman" w:eastAsia="仿宋_GB2312" w:hAnsi="Times New Roman" w:cs="Times New Roman"/>
                <w:b/>
              </w:rPr>
            </w:pPr>
          </w:p>
        </w:tc>
        <w:tc>
          <w:tcPr>
            <w:tcW w:w="6496" w:type="dxa"/>
            <w:gridSpan w:val="2"/>
            <w:tcBorders>
              <w:top w:val="single" w:sz="8" w:space="0" w:color="auto"/>
              <w:left w:val="single" w:sz="8" w:space="0" w:color="auto"/>
              <w:bottom w:val="single" w:sz="8" w:space="0" w:color="auto"/>
              <w:right w:val="single" w:sz="12" w:space="0" w:color="auto"/>
            </w:tcBorders>
            <w:vAlign w:val="center"/>
          </w:tcPr>
          <w:p w:rsidR="001333E3" w:rsidRPr="00C320CE" w:rsidRDefault="00A67344" w:rsidP="001333E3">
            <w:pPr>
              <w:rPr>
                <w:rFonts w:ascii="Times New Roman" w:eastAsia="仿宋_GB2312" w:hAnsi="Times New Roman" w:cs="Times New Roman"/>
              </w:rPr>
            </w:pPr>
            <w:r>
              <w:rPr>
                <w:rFonts w:ascii="Times New Roman" w:eastAsia="仿宋_GB2312" w:hAnsi="Times New Roman" w:cs="Times New Roman" w:hint="eastAsia"/>
              </w:rPr>
              <w:t>Provide overall guidance on the area of Electronic Vehicle</w:t>
            </w:r>
          </w:p>
        </w:tc>
      </w:tr>
      <w:tr w:rsidR="00B04600" w:rsidRPr="00C320CE" w:rsidTr="00020003">
        <w:trPr>
          <w:trHeight w:val="127"/>
        </w:trPr>
        <w:tc>
          <w:tcPr>
            <w:tcW w:w="3285" w:type="dxa"/>
            <w:vMerge/>
            <w:vAlign w:val="center"/>
          </w:tcPr>
          <w:p w:rsidR="00B04600" w:rsidRPr="00C320CE" w:rsidRDefault="00B04600" w:rsidP="00A136D7">
            <w:pPr>
              <w:rPr>
                <w:rFonts w:ascii="Times New Roman" w:eastAsia="仿宋_GB2312" w:hAnsi="Times New Roman" w:cs="Times New Roman"/>
                <w:b/>
              </w:rPr>
            </w:pPr>
          </w:p>
        </w:tc>
        <w:tc>
          <w:tcPr>
            <w:tcW w:w="6496" w:type="dxa"/>
            <w:gridSpan w:val="2"/>
            <w:tcBorders>
              <w:top w:val="single" w:sz="8" w:space="0" w:color="auto"/>
            </w:tcBorders>
            <w:vAlign w:val="center"/>
          </w:tcPr>
          <w:p w:rsidR="00B04600" w:rsidRPr="00C320CE" w:rsidRDefault="001333E3" w:rsidP="00A136D7">
            <w:pPr>
              <w:rPr>
                <w:rFonts w:ascii="Times New Roman" w:eastAsia="仿宋_GB2312" w:hAnsi="Times New Roman" w:cs="Times New Roman"/>
              </w:rPr>
            </w:pPr>
            <w:r w:rsidRPr="00C320CE">
              <w:rPr>
                <w:rFonts w:ascii="Times New Roman" w:eastAsia="仿宋_GB2312" w:hAnsi="Times New Roman" w:cs="Times New Roman"/>
              </w:rPr>
              <w:t>Statistics &amp; Data</w:t>
            </w:r>
            <w:r w:rsidR="00B04600" w:rsidRPr="00C320CE">
              <w:rPr>
                <w:rFonts w:ascii="Times New Roman" w:eastAsia="仿宋_GB2312" w:hAnsi="Times New Roman" w:cs="Times New Roman"/>
              </w:rPr>
              <w:t>：</w:t>
            </w:r>
          </w:p>
        </w:tc>
      </w:tr>
      <w:tr w:rsidR="00B04600" w:rsidRPr="00C320CE" w:rsidTr="00020003">
        <w:trPr>
          <w:trHeight w:val="878"/>
        </w:trPr>
        <w:tc>
          <w:tcPr>
            <w:tcW w:w="3285" w:type="dxa"/>
            <w:vMerge/>
            <w:vAlign w:val="center"/>
          </w:tcPr>
          <w:p w:rsidR="00B04600" w:rsidRPr="00C320CE" w:rsidRDefault="00B04600" w:rsidP="00A136D7">
            <w:pPr>
              <w:rPr>
                <w:rFonts w:ascii="Times New Roman" w:eastAsia="仿宋_GB2312" w:hAnsi="Times New Roman" w:cs="Times New Roman"/>
                <w:b/>
              </w:rPr>
            </w:pPr>
          </w:p>
        </w:tc>
        <w:tc>
          <w:tcPr>
            <w:tcW w:w="6496" w:type="dxa"/>
            <w:gridSpan w:val="2"/>
            <w:vAlign w:val="center"/>
          </w:tcPr>
          <w:p w:rsidR="001333E3" w:rsidRPr="00020003" w:rsidRDefault="00A67344" w:rsidP="002A5BE5">
            <w:pPr>
              <w:rPr>
                <w:rFonts w:ascii="Times New Roman" w:eastAsia="仿宋_GB2312" w:hAnsi="Times New Roman" w:cs="Times New Roman"/>
              </w:rPr>
            </w:pPr>
            <w:bookmarkStart w:id="0" w:name="_GoBack"/>
            <w:bookmarkEnd w:id="0"/>
            <w:r>
              <w:rPr>
                <w:rFonts w:ascii="Times New Roman" w:eastAsia="仿宋_GB2312" w:hAnsi="Times New Roman" w:cs="Times New Roman" w:hint="eastAsia"/>
              </w:rPr>
              <w:t>Provide overall guidance on the area of Electronic Vehicle</w:t>
            </w:r>
          </w:p>
        </w:tc>
      </w:tr>
      <w:tr w:rsidR="00B04600" w:rsidRPr="00C320CE" w:rsidTr="00020003">
        <w:trPr>
          <w:trHeight w:val="1457"/>
        </w:trPr>
        <w:tc>
          <w:tcPr>
            <w:tcW w:w="3285" w:type="dxa"/>
            <w:vAlign w:val="center"/>
          </w:tcPr>
          <w:p w:rsidR="00B04600" w:rsidRPr="00C320CE" w:rsidRDefault="00B04600" w:rsidP="00B04600">
            <w:pPr>
              <w:jc w:val="left"/>
              <w:rPr>
                <w:rFonts w:ascii="Times New Roman" w:eastAsia="仿宋_GB2312" w:hAnsi="Times New Roman" w:cs="Times New Roman"/>
                <w:b/>
              </w:rPr>
            </w:pPr>
            <w:r w:rsidRPr="00C320CE">
              <w:rPr>
                <w:rFonts w:ascii="Times New Roman" w:eastAsia="仿宋_GB2312" w:hAnsi="Times New Roman" w:cs="Times New Roman"/>
                <w:b/>
              </w:rPr>
              <w:t>Expert qualification required</w:t>
            </w:r>
            <w:r w:rsidRPr="00C320CE">
              <w:rPr>
                <w:rFonts w:ascii="Times New Roman" w:eastAsia="仿宋_GB2312" w:hAnsi="Times New Roman" w:cs="Times New Roman"/>
                <w:b/>
              </w:rPr>
              <w:t>（</w:t>
            </w:r>
            <w:r w:rsidRPr="00C320CE">
              <w:rPr>
                <w:rFonts w:ascii="Times New Roman" w:eastAsia="仿宋_GB2312" w:hAnsi="Times New Roman" w:cs="Times New Roman"/>
                <w:b/>
              </w:rPr>
              <w:t xml:space="preserve">Professional, </w:t>
            </w:r>
            <w:r w:rsidR="00797007" w:rsidRPr="00C320CE">
              <w:rPr>
                <w:rFonts w:ascii="Times New Roman" w:eastAsia="仿宋_GB2312" w:hAnsi="Times New Roman" w:cs="Times New Roman"/>
                <w:b/>
              </w:rPr>
              <w:t>d</w:t>
            </w:r>
            <w:r w:rsidR="004E4942" w:rsidRPr="00C320CE">
              <w:rPr>
                <w:rFonts w:ascii="Times New Roman" w:eastAsia="仿宋_GB2312" w:hAnsi="Times New Roman" w:cs="Times New Roman"/>
                <w:b/>
              </w:rPr>
              <w:t>egree</w:t>
            </w:r>
            <w:r w:rsidR="004E4942" w:rsidRPr="00C320CE">
              <w:rPr>
                <w:rFonts w:ascii="Times New Roman" w:eastAsia="仿宋_GB2312" w:hAnsi="Times New Roman" w:cs="Times New Roman"/>
                <w:b/>
              </w:rPr>
              <w:t>，</w:t>
            </w:r>
            <w:r w:rsidRPr="00C320CE">
              <w:rPr>
                <w:rFonts w:ascii="Times New Roman" w:eastAsia="仿宋_GB2312" w:hAnsi="Times New Roman" w:cs="Times New Roman"/>
                <w:b/>
              </w:rPr>
              <w:t>language, experience, etc</w:t>
            </w:r>
            <w:r w:rsidRPr="00C320CE">
              <w:rPr>
                <w:rFonts w:ascii="Times New Roman" w:eastAsia="仿宋_GB2312" w:hAnsi="Times New Roman" w:cs="Times New Roman"/>
                <w:b/>
              </w:rPr>
              <w:t>）</w:t>
            </w:r>
            <w:r w:rsidRPr="00C320CE">
              <w:rPr>
                <w:rFonts w:ascii="Times New Roman" w:eastAsia="仿宋_GB2312" w:hAnsi="Times New Roman" w:cs="Times New Roman"/>
                <w:b/>
              </w:rPr>
              <w:t>and assignment target date, duration and location</w:t>
            </w:r>
            <w:r w:rsidRPr="00C320CE">
              <w:rPr>
                <w:rFonts w:ascii="Times New Roman" w:eastAsia="仿宋_GB2312" w:hAnsi="Times New Roman" w:cs="Times New Roman"/>
                <w:b/>
              </w:rPr>
              <w:t>：</w:t>
            </w:r>
          </w:p>
        </w:tc>
        <w:tc>
          <w:tcPr>
            <w:tcW w:w="6496" w:type="dxa"/>
            <w:gridSpan w:val="2"/>
            <w:vAlign w:val="center"/>
          </w:tcPr>
          <w:p w:rsidR="00A67344" w:rsidRPr="00A67344" w:rsidRDefault="00A67344" w:rsidP="00A67344">
            <w:pPr>
              <w:rPr>
                <w:rFonts w:ascii="Times New Roman" w:eastAsia="仿宋_GB2312" w:hAnsi="Times New Roman" w:cs="Times New Roman"/>
              </w:rPr>
            </w:pPr>
            <w:r w:rsidRPr="00A67344">
              <w:rPr>
                <w:rFonts w:ascii="Times New Roman" w:eastAsia="仿宋_GB2312" w:hAnsi="Times New Roman" w:cs="Times New Roman"/>
              </w:rPr>
              <w:t>1, Bachelor degree or above, more than fiv</w:t>
            </w:r>
            <w:r>
              <w:rPr>
                <w:rFonts w:ascii="Times New Roman" w:eastAsia="仿宋_GB2312" w:hAnsi="Times New Roman" w:cs="Times New Roman"/>
              </w:rPr>
              <w:t>e years of lithium-ion battery</w:t>
            </w:r>
            <w:r w:rsidRPr="00A67344">
              <w:rPr>
                <w:rFonts w:ascii="Times New Roman" w:eastAsia="仿宋_GB2312" w:hAnsi="Times New Roman" w:cs="Times New Roman"/>
              </w:rPr>
              <w:t xml:space="preserve">  pack design and management experience;</w:t>
            </w:r>
          </w:p>
          <w:p w:rsidR="00A67344" w:rsidRPr="00A67344" w:rsidRDefault="00A67344" w:rsidP="00A67344">
            <w:pPr>
              <w:rPr>
                <w:rFonts w:ascii="Times New Roman" w:eastAsia="仿宋_GB2312" w:hAnsi="Times New Roman" w:cs="Times New Roman"/>
              </w:rPr>
            </w:pPr>
            <w:r>
              <w:rPr>
                <w:rFonts w:ascii="Times New Roman" w:eastAsia="仿宋_GB2312" w:hAnsi="Times New Roman" w:cs="Times New Roman"/>
              </w:rPr>
              <w:t xml:space="preserve">2, </w:t>
            </w:r>
            <w:r>
              <w:rPr>
                <w:rFonts w:ascii="Times New Roman" w:eastAsia="仿宋_GB2312" w:hAnsi="Times New Roman" w:cs="Times New Roman" w:hint="eastAsia"/>
              </w:rPr>
              <w:t>F</w:t>
            </w:r>
            <w:r w:rsidRPr="00A67344">
              <w:rPr>
                <w:rFonts w:ascii="Times New Roman" w:eastAsia="仿宋_GB2312" w:hAnsi="Times New Roman" w:cs="Times New Roman"/>
              </w:rPr>
              <w:t>amiliar with the characteristics of the battery’s and cells of lithium iron phosphate, lithium manganese and three element material lithium, familiar with the performance of va</w:t>
            </w:r>
            <w:r>
              <w:rPr>
                <w:rFonts w:ascii="Times New Roman" w:eastAsia="仿宋_GB2312" w:hAnsi="Times New Roman" w:cs="Times New Roman"/>
              </w:rPr>
              <w:t>rious types of lithium battery</w:t>
            </w:r>
            <w:r w:rsidRPr="00A67344">
              <w:rPr>
                <w:rFonts w:ascii="Times New Roman" w:eastAsia="仿宋_GB2312" w:hAnsi="Times New Roman" w:cs="Times New Roman"/>
              </w:rPr>
              <w:t xml:space="preserve"> positive and negative anode material, separator material, and electrolyte;</w:t>
            </w:r>
          </w:p>
          <w:p w:rsidR="00A67344" w:rsidRPr="00A67344" w:rsidRDefault="00A67344" w:rsidP="00A67344">
            <w:pPr>
              <w:rPr>
                <w:rFonts w:ascii="Times New Roman" w:eastAsia="仿宋_GB2312" w:hAnsi="Times New Roman" w:cs="Times New Roman"/>
              </w:rPr>
            </w:pPr>
            <w:r>
              <w:rPr>
                <w:rFonts w:ascii="Times New Roman" w:eastAsia="仿宋_GB2312" w:hAnsi="Times New Roman" w:cs="Times New Roman"/>
              </w:rPr>
              <w:t xml:space="preserve">3, </w:t>
            </w:r>
            <w:r>
              <w:rPr>
                <w:rFonts w:ascii="Times New Roman" w:eastAsia="仿宋_GB2312" w:hAnsi="Times New Roman" w:cs="Times New Roman" w:hint="eastAsia"/>
              </w:rPr>
              <w:t>F</w:t>
            </w:r>
            <w:r w:rsidRPr="00A67344">
              <w:rPr>
                <w:rFonts w:ascii="Times New Roman" w:eastAsia="仿宋_GB2312" w:hAnsi="Times New Roman" w:cs="Times New Roman"/>
              </w:rPr>
              <w:t>amiliar with battery testing equipment’s specifications, prices and features domestically and aboard;</w:t>
            </w:r>
          </w:p>
          <w:p w:rsidR="00A67344" w:rsidRPr="00A67344" w:rsidRDefault="00A67344" w:rsidP="00A67344">
            <w:pPr>
              <w:rPr>
                <w:rFonts w:ascii="Times New Roman" w:eastAsia="仿宋_GB2312" w:hAnsi="Times New Roman" w:cs="Times New Roman"/>
              </w:rPr>
            </w:pPr>
            <w:r>
              <w:rPr>
                <w:rFonts w:ascii="Times New Roman" w:eastAsia="仿宋_GB2312" w:hAnsi="Times New Roman" w:cs="Times New Roman" w:hint="eastAsia"/>
              </w:rPr>
              <w:t>4, H</w:t>
            </w:r>
            <w:r w:rsidRPr="00A67344">
              <w:rPr>
                <w:rFonts w:ascii="Times New Roman" w:eastAsia="仿宋_GB2312" w:hAnsi="Times New Roman" w:cs="Times New Roman" w:hint="eastAsia"/>
              </w:rPr>
              <w:t xml:space="preserve">ave experience for </w:t>
            </w:r>
            <w:r w:rsidRPr="00A67344">
              <w:rPr>
                <w:rFonts w:ascii="Times New Roman" w:eastAsia="仿宋_GB2312" w:hAnsi="Times New Roman" w:cs="Times New Roman"/>
              </w:rPr>
              <w:t>controlling</w:t>
            </w:r>
            <w:r w:rsidRPr="00A67344">
              <w:rPr>
                <w:rFonts w:ascii="Times New Roman" w:eastAsia="仿宋_GB2312" w:hAnsi="Times New Roman" w:cs="Times New Roman" w:hint="eastAsia"/>
              </w:rPr>
              <w:t xml:space="preserve"> and management</w:t>
            </w:r>
            <w:r w:rsidRPr="00A67344">
              <w:rPr>
                <w:rFonts w:ascii="Times New Roman" w:eastAsia="仿宋_GB2312" w:hAnsi="Times New Roman" w:cs="Times New Roman" w:hint="eastAsia"/>
              </w:rPr>
              <w:t>，</w:t>
            </w:r>
            <w:r w:rsidRPr="00A67344">
              <w:rPr>
                <w:rFonts w:ascii="Times New Roman" w:eastAsia="仿宋_GB2312" w:hAnsi="Times New Roman" w:cs="Times New Roman" w:hint="eastAsia"/>
              </w:rPr>
              <w:t>algorithm design of the battery pack is preferred;</w:t>
            </w:r>
          </w:p>
          <w:p w:rsidR="00A67344" w:rsidRPr="00A67344" w:rsidRDefault="00A67344" w:rsidP="00A67344">
            <w:pPr>
              <w:rPr>
                <w:rFonts w:ascii="Times New Roman" w:eastAsia="仿宋_GB2312" w:hAnsi="Times New Roman" w:cs="Times New Roman"/>
              </w:rPr>
            </w:pPr>
            <w:r>
              <w:rPr>
                <w:rFonts w:ascii="Times New Roman" w:eastAsia="仿宋_GB2312" w:hAnsi="Times New Roman" w:cs="Times New Roman"/>
              </w:rPr>
              <w:t xml:space="preserve">5, </w:t>
            </w:r>
            <w:r>
              <w:rPr>
                <w:rFonts w:ascii="Times New Roman" w:eastAsia="仿宋_GB2312" w:hAnsi="Times New Roman" w:cs="Times New Roman" w:hint="eastAsia"/>
              </w:rPr>
              <w:t>U</w:t>
            </w:r>
            <w:r w:rsidRPr="00A67344">
              <w:rPr>
                <w:rFonts w:ascii="Times New Roman" w:eastAsia="仿宋_GB2312" w:hAnsi="Times New Roman" w:cs="Times New Roman"/>
              </w:rPr>
              <w:t>nderstand the motor performance of electric vehicles is preferred;</w:t>
            </w:r>
          </w:p>
          <w:p w:rsidR="00A67344" w:rsidRPr="00A67344" w:rsidRDefault="00A67344" w:rsidP="00A67344">
            <w:pPr>
              <w:rPr>
                <w:rFonts w:ascii="Times New Roman" w:eastAsia="仿宋_GB2312" w:hAnsi="Times New Roman" w:cs="Times New Roman"/>
              </w:rPr>
            </w:pPr>
            <w:r>
              <w:rPr>
                <w:rFonts w:ascii="Times New Roman" w:eastAsia="仿宋_GB2312" w:hAnsi="Times New Roman" w:cs="Times New Roman"/>
              </w:rPr>
              <w:t>6,</w:t>
            </w:r>
            <w:r>
              <w:rPr>
                <w:rFonts w:ascii="Times New Roman" w:eastAsia="仿宋_GB2312" w:hAnsi="Times New Roman" w:cs="Times New Roman" w:hint="eastAsia"/>
              </w:rPr>
              <w:t xml:space="preserve"> H</w:t>
            </w:r>
            <w:r w:rsidRPr="00A67344">
              <w:rPr>
                <w:rFonts w:ascii="Times New Roman" w:eastAsia="仿宋_GB2312" w:hAnsi="Times New Roman" w:cs="Times New Roman"/>
              </w:rPr>
              <w:t>ave excellent organizational skills as well as team-building and guidance experience;</w:t>
            </w:r>
          </w:p>
          <w:p w:rsidR="00B04600" w:rsidRPr="00A67344" w:rsidRDefault="00A67344" w:rsidP="00A67344">
            <w:pPr>
              <w:rPr>
                <w:rFonts w:ascii="Times New Roman" w:eastAsia="仿宋_GB2312" w:hAnsi="Times New Roman" w:cs="Times New Roman"/>
              </w:rPr>
            </w:pPr>
            <w:r>
              <w:rPr>
                <w:rFonts w:ascii="Times New Roman" w:eastAsia="仿宋_GB2312" w:hAnsi="Times New Roman" w:cs="Times New Roman"/>
              </w:rPr>
              <w:t xml:space="preserve">7, </w:t>
            </w:r>
            <w:r>
              <w:rPr>
                <w:rFonts w:ascii="Times New Roman" w:eastAsia="仿宋_GB2312" w:hAnsi="Times New Roman" w:cs="Times New Roman" w:hint="eastAsia"/>
              </w:rPr>
              <w:t>W</w:t>
            </w:r>
            <w:r w:rsidRPr="00A67344">
              <w:rPr>
                <w:rFonts w:ascii="Times New Roman" w:eastAsia="仿宋_GB2312" w:hAnsi="Times New Roman" w:cs="Times New Roman"/>
              </w:rPr>
              <w:t>orked for the well-known first-class car / power battery business.</w:t>
            </w:r>
          </w:p>
        </w:tc>
      </w:tr>
      <w:tr w:rsidR="00B04600" w:rsidRPr="00C320CE" w:rsidTr="00020003">
        <w:trPr>
          <w:trHeight w:val="211"/>
        </w:trPr>
        <w:tc>
          <w:tcPr>
            <w:tcW w:w="3285" w:type="dxa"/>
            <w:vAlign w:val="center"/>
          </w:tcPr>
          <w:p w:rsidR="00B04600" w:rsidRPr="00C320CE" w:rsidRDefault="001333E3" w:rsidP="0030037D">
            <w:pPr>
              <w:rPr>
                <w:rFonts w:ascii="Times New Roman" w:eastAsia="仿宋_GB2312" w:hAnsi="Times New Roman" w:cs="Times New Roman"/>
                <w:b/>
              </w:rPr>
            </w:pPr>
            <w:r w:rsidRPr="00C320CE">
              <w:rPr>
                <w:rFonts w:ascii="Times New Roman" w:eastAsia="仿宋_GB2312" w:hAnsi="Times New Roman" w:cs="Times New Roman"/>
                <w:b/>
              </w:rPr>
              <w:t>Proposed Payment for Experts</w:t>
            </w:r>
            <w:r w:rsidRPr="00C320CE">
              <w:rPr>
                <w:rFonts w:ascii="Times New Roman" w:eastAsia="仿宋_GB2312" w:hAnsi="Times New Roman" w:cs="Times New Roman"/>
                <w:b/>
              </w:rPr>
              <w:t>（</w:t>
            </w:r>
            <w:r w:rsidR="0030037D" w:rsidRPr="00C320CE">
              <w:rPr>
                <w:rFonts w:ascii="Times New Roman" w:eastAsia="仿宋_GB2312" w:hAnsi="Times New Roman" w:cs="Times New Roman"/>
                <w:b/>
              </w:rPr>
              <w:t>USD</w:t>
            </w:r>
            <w:r w:rsidRPr="00C320CE">
              <w:rPr>
                <w:rFonts w:ascii="Times New Roman" w:eastAsia="仿宋_GB2312" w:hAnsi="Times New Roman" w:cs="Times New Roman"/>
                <w:b/>
              </w:rPr>
              <w:t>）</w:t>
            </w:r>
            <w:r w:rsidRPr="00C320CE">
              <w:rPr>
                <w:rFonts w:ascii="Times New Roman" w:eastAsia="仿宋_GB2312" w:hAnsi="Times New Roman" w:cs="Times New Roman"/>
                <w:b/>
              </w:rPr>
              <w:t>:</w:t>
            </w:r>
          </w:p>
        </w:tc>
        <w:sdt>
          <w:sdtPr>
            <w:rPr>
              <w:rFonts w:ascii="Times New Roman" w:eastAsia="仿宋_GB2312" w:hAnsi="Times New Roman" w:cs="Times New Roman"/>
            </w:rPr>
            <w:id w:val="24255088"/>
            <w:placeholder>
              <w:docPart w:val="6265C0E7764A4D5D9DA92F5FB7284E8B"/>
            </w:placeholder>
            <w:dropDownList>
              <w:listItem w:displayText="Please Select" w:value="Please Select"/>
              <w:listItem w:displayText="$30,000-$60,000" w:value="$30,000-$60,000"/>
              <w:listItem w:displayText="$60,000-$90,000" w:value="$60,000-$90,000"/>
              <w:listItem w:displayText="$90,000-$120,000" w:value="$90,000-$120,000"/>
              <w:listItem w:displayText="$120,000&amp;up" w:value="$120,000&amp;up"/>
            </w:dropDownList>
          </w:sdtPr>
          <w:sdtContent>
            <w:tc>
              <w:tcPr>
                <w:tcW w:w="6496" w:type="dxa"/>
                <w:gridSpan w:val="2"/>
                <w:vAlign w:val="center"/>
              </w:tcPr>
              <w:p w:rsidR="00B04600" w:rsidRPr="00C320CE" w:rsidRDefault="00A67344" w:rsidP="00A136D7">
                <w:pPr>
                  <w:rPr>
                    <w:rFonts w:ascii="Times New Roman" w:eastAsia="仿宋_GB2312" w:hAnsi="Times New Roman" w:cs="Times New Roman"/>
                  </w:rPr>
                </w:pPr>
                <w:r>
                  <w:rPr>
                    <w:rFonts w:ascii="Times New Roman" w:eastAsia="仿宋_GB2312" w:hAnsi="Times New Roman" w:cs="Times New Roman"/>
                  </w:rPr>
                  <w:t>$90,000-$120,000</w:t>
                </w:r>
              </w:p>
            </w:tc>
          </w:sdtContent>
        </w:sdt>
      </w:tr>
      <w:tr w:rsidR="00B04600" w:rsidRPr="00C320CE" w:rsidTr="00020003">
        <w:trPr>
          <w:trHeight w:val="453"/>
        </w:trPr>
        <w:tc>
          <w:tcPr>
            <w:tcW w:w="3285" w:type="dxa"/>
            <w:vAlign w:val="center"/>
          </w:tcPr>
          <w:p w:rsidR="00B04600" w:rsidRPr="00C320CE" w:rsidRDefault="001333E3" w:rsidP="00A136D7">
            <w:pPr>
              <w:rPr>
                <w:rFonts w:ascii="Times New Roman" w:eastAsia="仿宋_GB2312" w:hAnsi="Times New Roman" w:cs="Times New Roman"/>
                <w:b/>
              </w:rPr>
            </w:pPr>
            <w:r w:rsidRPr="00C320CE">
              <w:rPr>
                <w:rFonts w:ascii="Times New Roman" w:eastAsia="仿宋_GB2312" w:hAnsi="Times New Roman" w:cs="Times New Roman"/>
                <w:b/>
              </w:rPr>
              <w:t>Number of Experts Required and which country experts is from</w:t>
            </w:r>
            <w:r w:rsidRPr="00C320CE">
              <w:rPr>
                <w:rFonts w:ascii="Times New Roman" w:eastAsia="仿宋_GB2312" w:hAnsi="Times New Roman" w:cs="Times New Roman"/>
                <w:b/>
              </w:rPr>
              <w:t>：</w:t>
            </w:r>
          </w:p>
        </w:tc>
        <w:tc>
          <w:tcPr>
            <w:tcW w:w="6496" w:type="dxa"/>
            <w:gridSpan w:val="2"/>
          </w:tcPr>
          <w:p w:rsidR="001333E3" w:rsidRPr="00C320CE" w:rsidRDefault="00A67344" w:rsidP="007066AC">
            <w:pPr>
              <w:rPr>
                <w:rFonts w:ascii="Times New Roman" w:eastAsia="仿宋_GB2312" w:hAnsi="Times New Roman" w:cs="Times New Roman"/>
              </w:rPr>
            </w:pPr>
            <w:r>
              <w:rPr>
                <w:rFonts w:ascii="Times New Roman" w:eastAsia="仿宋_GB2312" w:hAnsi="Times New Roman" w:cs="Times New Roman" w:hint="eastAsia"/>
              </w:rPr>
              <w:t xml:space="preserve">1 from </w:t>
            </w:r>
            <w:r w:rsidR="007066AC">
              <w:rPr>
                <w:rFonts w:ascii="Times New Roman" w:eastAsia="仿宋_GB2312" w:hAnsi="Times New Roman" w:cs="Times New Roman" w:hint="eastAsia"/>
              </w:rPr>
              <w:t xml:space="preserve">America, </w:t>
            </w:r>
            <w:r w:rsidR="006B1B0E">
              <w:rPr>
                <w:rFonts w:ascii="Times New Roman" w:eastAsia="仿宋_GB2312" w:hAnsi="Times New Roman" w:cs="Times New Roman" w:hint="eastAsia"/>
              </w:rPr>
              <w:t xml:space="preserve">Korea, </w:t>
            </w:r>
            <w:r>
              <w:rPr>
                <w:rFonts w:ascii="Times New Roman" w:eastAsia="仿宋_GB2312" w:hAnsi="Times New Roman" w:cs="Times New Roman" w:hint="eastAsia"/>
              </w:rPr>
              <w:t>Japan</w:t>
            </w:r>
            <w:r w:rsidR="006B1B0E">
              <w:rPr>
                <w:rFonts w:ascii="Times New Roman" w:eastAsia="仿宋_GB2312" w:hAnsi="Times New Roman" w:cs="Times New Roman" w:hint="eastAsia"/>
              </w:rPr>
              <w:t xml:space="preserve"> or Taiwan</w:t>
            </w:r>
          </w:p>
        </w:tc>
      </w:tr>
      <w:tr w:rsidR="00CD5246" w:rsidRPr="00C320CE" w:rsidTr="00020003">
        <w:tc>
          <w:tcPr>
            <w:tcW w:w="3285" w:type="dxa"/>
            <w:vAlign w:val="center"/>
          </w:tcPr>
          <w:p w:rsidR="00CD5246" w:rsidRPr="00C320CE" w:rsidRDefault="00CD5246" w:rsidP="00A136D7">
            <w:pPr>
              <w:rPr>
                <w:rFonts w:ascii="Times New Roman" w:eastAsia="仿宋_GB2312" w:hAnsi="Times New Roman" w:cs="Times New Roman"/>
                <w:b/>
              </w:rPr>
            </w:pPr>
            <w:r w:rsidRPr="00C320CE">
              <w:rPr>
                <w:rFonts w:ascii="Times New Roman" w:eastAsia="仿宋_GB2312" w:hAnsi="Times New Roman" w:cs="Times New Roman"/>
                <w:b/>
              </w:rPr>
              <w:t>Contact Person and Position</w:t>
            </w:r>
            <w:r w:rsidRPr="00C320CE">
              <w:rPr>
                <w:rFonts w:ascii="Times New Roman" w:eastAsia="仿宋_GB2312" w:hAnsi="Times New Roman" w:cs="Times New Roman"/>
                <w:b/>
              </w:rPr>
              <w:t>：</w:t>
            </w:r>
          </w:p>
        </w:tc>
        <w:tc>
          <w:tcPr>
            <w:tcW w:w="6496" w:type="dxa"/>
            <w:gridSpan w:val="2"/>
          </w:tcPr>
          <w:p w:rsidR="00CD5246" w:rsidRPr="00CD5246" w:rsidRDefault="009D501C" w:rsidP="009D501C">
            <w:pPr>
              <w:rPr>
                <w:rFonts w:ascii="Times New Roman" w:eastAsia="仿宋_GB2312" w:hAnsi="Times New Roman" w:cs="Times New Roman"/>
              </w:rPr>
            </w:pPr>
            <w:proofErr w:type="spellStart"/>
            <w:r>
              <w:rPr>
                <w:rFonts w:ascii="Times New Roman" w:eastAsia="仿宋_GB2312" w:hAnsi="Times New Roman" w:cs="Times New Roman" w:hint="eastAsia"/>
              </w:rPr>
              <w:t>Zhongfang</w:t>
            </w:r>
            <w:proofErr w:type="spellEnd"/>
            <w:r w:rsidR="006B1B0E">
              <w:rPr>
                <w:rFonts w:ascii="Times New Roman" w:eastAsia="仿宋_GB2312" w:hAnsi="Times New Roman" w:cs="Times New Roman" w:hint="eastAsia"/>
              </w:rPr>
              <w:t xml:space="preserve"> </w:t>
            </w:r>
            <w:r>
              <w:rPr>
                <w:rFonts w:ascii="Times New Roman" w:eastAsia="仿宋_GB2312" w:hAnsi="Times New Roman" w:cs="Times New Roman" w:hint="eastAsia"/>
              </w:rPr>
              <w:t>Wang</w:t>
            </w:r>
            <w:r w:rsidR="00B83D33">
              <w:rPr>
                <w:rFonts w:ascii="Times New Roman" w:eastAsia="仿宋_GB2312" w:hAnsi="Times New Roman" w:cs="Times New Roman" w:hint="eastAsia"/>
              </w:rPr>
              <w:t xml:space="preserve">  GM of Zhejiang Provincial Bureau of Foreign Experts</w:t>
            </w:r>
          </w:p>
        </w:tc>
      </w:tr>
      <w:tr w:rsidR="00CD5246" w:rsidRPr="00C320CE" w:rsidTr="00020003">
        <w:tc>
          <w:tcPr>
            <w:tcW w:w="3285" w:type="dxa"/>
            <w:vAlign w:val="center"/>
          </w:tcPr>
          <w:p w:rsidR="00CD5246" w:rsidRPr="00C320CE" w:rsidRDefault="00CD5246" w:rsidP="00A136D7">
            <w:pPr>
              <w:rPr>
                <w:rFonts w:ascii="Times New Roman" w:eastAsia="仿宋_GB2312" w:hAnsi="Times New Roman" w:cs="Times New Roman"/>
                <w:b/>
              </w:rPr>
            </w:pPr>
            <w:r w:rsidRPr="00C320CE">
              <w:rPr>
                <w:rFonts w:ascii="Times New Roman" w:eastAsia="仿宋_GB2312" w:hAnsi="Times New Roman" w:cs="Times New Roman"/>
                <w:b/>
              </w:rPr>
              <w:t>Telephone and Fax</w:t>
            </w:r>
            <w:r w:rsidRPr="00C320CE">
              <w:rPr>
                <w:rFonts w:ascii="Times New Roman" w:eastAsia="仿宋_GB2312" w:hAnsi="Times New Roman" w:cs="Times New Roman"/>
                <w:b/>
              </w:rPr>
              <w:t>：</w:t>
            </w:r>
          </w:p>
        </w:tc>
        <w:tc>
          <w:tcPr>
            <w:tcW w:w="6496" w:type="dxa"/>
            <w:gridSpan w:val="2"/>
          </w:tcPr>
          <w:p w:rsidR="00CD5246" w:rsidRPr="00CD5246" w:rsidRDefault="009D501C" w:rsidP="009D501C">
            <w:pPr>
              <w:rPr>
                <w:rFonts w:ascii="Times New Roman" w:eastAsia="仿宋_GB2312" w:hAnsi="Times New Roman" w:cs="Times New Roman"/>
              </w:rPr>
            </w:pPr>
            <w:r>
              <w:rPr>
                <w:rFonts w:ascii="Times New Roman" w:eastAsia="仿宋_GB2312" w:hAnsi="Times New Roman" w:cs="Times New Roman" w:hint="eastAsia"/>
              </w:rPr>
              <w:t>0086-(0)571-81050122</w:t>
            </w:r>
          </w:p>
        </w:tc>
      </w:tr>
      <w:tr w:rsidR="00CD5246" w:rsidRPr="00C320CE" w:rsidTr="00020003">
        <w:tc>
          <w:tcPr>
            <w:tcW w:w="3285" w:type="dxa"/>
            <w:vAlign w:val="center"/>
          </w:tcPr>
          <w:p w:rsidR="00CD5246" w:rsidRPr="00C320CE" w:rsidRDefault="00CD5246" w:rsidP="00A136D7">
            <w:pPr>
              <w:rPr>
                <w:rFonts w:ascii="Times New Roman" w:eastAsia="仿宋_GB2312" w:hAnsi="Times New Roman" w:cs="Times New Roman"/>
                <w:b/>
              </w:rPr>
            </w:pPr>
            <w:r w:rsidRPr="00C320CE">
              <w:rPr>
                <w:rFonts w:ascii="Times New Roman" w:eastAsia="仿宋_GB2312" w:hAnsi="Times New Roman" w:cs="Times New Roman"/>
                <w:b/>
              </w:rPr>
              <w:t>Post Address and Post Code</w:t>
            </w:r>
            <w:r w:rsidRPr="00C320CE">
              <w:rPr>
                <w:rFonts w:ascii="Times New Roman" w:eastAsia="仿宋_GB2312" w:hAnsi="Times New Roman" w:cs="Times New Roman"/>
                <w:b/>
              </w:rPr>
              <w:t>：</w:t>
            </w:r>
          </w:p>
        </w:tc>
        <w:tc>
          <w:tcPr>
            <w:tcW w:w="6496" w:type="dxa"/>
            <w:gridSpan w:val="2"/>
          </w:tcPr>
          <w:p w:rsidR="00CD5246" w:rsidRPr="00CD5246" w:rsidRDefault="00B140FE" w:rsidP="009D501C">
            <w:pPr>
              <w:rPr>
                <w:rFonts w:ascii="Times New Roman" w:eastAsia="仿宋_GB2312" w:hAnsi="Times New Roman" w:cs="Times New Roman"/>
              </w:rPr>
            </w:pPr>
            <w:r>
              <w:rPr>
                <w:rFonts w:ascii="Times New Roman" w:eastAsia="仿宋_GB2312" w:hAnsi="Times New Roman" w:cs="Times New Roman" w:hint="eastAsia"/>
              </w:rPr>
              <w:t xml:space="preserve">Room 202, Building No. 3, </w:t>
            </w:r>
            <w:r w:rsidR="009D501C">
              <w:rPr>
                <w:rFonts w:ascii="Times New Roman" w:eastAsia="仿宋_GB2312" w:hAnsi="Times New Roman" w:cs="Times New Roman" w:hint="eastAsia"/>
              </w:rPr>
              <w:t xml:space="preserve">32 </w:t>
            </w:r>
            <w:proofErr w:type="spellStart"/>
            <w:r w:rsidR="009D501C">
              <w:rPr>
                <w:rFonts w:ascii="Times New Roman" w:eastAsia="仿宋_GB2312" w:hAnsi="Times New Roman" w:cs="Times New Roman" w:hint="eastAsia"/>
              </w:rPr>
              <w:t>Baochu</w:t>
            </w:r>
            <w:proofErr w:type="spellEnd"/>
            <w:r w:rsidR="009D501C">
              <w:rPr>
                <w:rFonts w:ascii="Times New Roman" w:eastAsia="仿宋_GB2312" w:hAnsi="Times New Roman" w:cs="Times New Roman" w:hint="eastAsia"/>
              </w:rPr>
              <w:t xml:space="preserve"> Road, </w:t>
            </w:r>
            <w:proofErr w:type="spellStart"/>
            <w:r w:rsidR="009D501C">
              <w:rPr>
                <w:rFonts w:ascii="Times New Roman" w:eastAsia="仿宋_GB2312" w:hAnsi="Times New Roman" w:cs="Times New Roman" w:hint="eastAsia"/>
              </w:rPr>
              <w:t>Xihu</w:t>
            </w:r>
            <w:proofErr w:type="spellEnd"/>
            <w:r w:rsidR="009D501C">
              <w:rPr>
                <w:rFonts w:ascii="Times New Roman" w:eastAsia="仿宋_GB2312" w:hAnsi="Times New Roman" w:cs="Times New Roman" w:hint="eastAsia"/>
              </w:rPr>
              <w:t xml:space="preserve"> District</w:t>
            </w:r>
            <w:r w:rsidR="006B1B0E">
              <w:rPr>
                <w:rFonts w:ascii="Times New Roman" w:eastAsia="仿宋_GB2312" w:hAnsi="Times New Roman" w:cs="Times New Roman" w:hint="eastAsia"/>
              </w:rPr>
              <w:t>, Hangzhou, China</w:t>
            </w:r>
            <w:r w:rsidR="009D501C">
              <w:rPr>
                <w:rFonts w:ascii="Times New Roman" w:eastAsia="仿宋_GB2312" w:hAnsi="Times New Roman" w:cs="Times New Roman" w:hint="eastAsia"/>
              </w:rPr>
              <w:t xml:space="preserve"> 310007</w:t>
            </w:r>
          </w:p>
        </w:tc>
      </w:tr>
      <w:tr w:rsidR="00CD5246" w:rsidRPr="00C320CE" w:rsidTr="00F2144E">
        <w:tc>
          <w:tcPr>
            <w:tcW w:w="3285" w:type="dxa"/>
            <w:vAlign w:val="center"/>
          </w:tcPr>
          <w:p w:rsidR="00CD5246" w:rsidRPr="00C320CE" w:rsidRDefault="00CD5246" w:rsidP="00A136D7">
            <w:pPr>
              <w:rPr>
                <w:rFonts w:ascii="Times New Roman" w:eastAsia="仿宋_GB2312" w:hAnsi="Times New Roman" w:cs="Times New Roman"/>
                <w:b/>
              </w:rPr>
            </w:pPr>
            <w:r w:rsidRPr="00C320CE">
              <w:rPr>
                <w:rFonts w:ascii="Times New Roman" w:eastAsia="仿宋_GB2312" w:hAnsi="Times New Roman" w:cs="Times New Roman"/>
                <w:b/>
              </w:rPr>
              <w:t>E-mail and Web</w:t>
            </w:r>
            <w:r w:rsidRPr="00C320CE">
              <w:rPr>
                <w:rFonts w:ascii="Times New Roman" w:eastAsia="仿宋_GB2312" w:hAnsi="Times New Roman" w:cs="Times New Roman"/>
                <w:b/>
              </w:rPr>
              <w:t>：</w:t>
            </w:r>
          </w:p>
        </w:tc>
        <w:tc>
          <w:tcPr>
            <w:tcW w:w="6496" w:type="dxa"/>
            <w:gridSpan w:val="2"/>
          </w:tcPr>
          <w:p w:rsidR="00CD5246" w:rsidRPr="00CD5246" w:rsidRDefault="009D501C" w:rsidP="006B1B0E">
            <w:pPr>
              <w:rPr>
                <w:rFonts w:ascii="Times New Roman" w:eastAsia="仿宋_GB2312" w:hAnsi="Times New Roman" w:cs="Times New Roman"/>
              </w:rPr>
            </w:pPr>
            <w:r>
              <w:rPr>
                <w:rFonts w:ascii="Times New Roman" w:eastAsia="仿宋_GB2312" w:hAnsi="Times New Roman" w:cs="Times New Roman" w:hint="eastAsia"/>
              </w:rPr>
              <w:t>wzj87051076@163.com</w:t>
            </w:r>
          </w:p>
        </w:tc>
      </w:tr>
      <w:tr w:rsidR="00F2144E" w:rsidRPr="00C320CE" w:rsidTr="00020003">
        <w:tc>
          <w:tcPr>
            <w:tcW w:w="3285" w:type="dxa"/>
            <w:tcBorders>
              <w:bottom w:val="single" w:sz="12" w:space="0" w:color="auto"/>
            </w:tcBorders>
            <w:vAlign w:val="center"/>
          </w:tcPr>
          <w:p w:rsidR="00F2144E" w:rsidRPr="00C320CE" w:rsidRDefault="00F2144E" w:rsidP="00A136D7">
            <w:pPr>
              <w:rPr>
                <w:rFonts w:ascii="Times New Roman" w:eastAsia="仿宋_GB2312" w:hAnsi="Times New Roman" w:cs="Times New Roman"/>
                <w:b/>
              </w:rPr>
            </w:pPr>
            <w:r>
              <w:rPr>
                <w:rFonts w:ascii="Times New Roman" w:eastAsia="仿宋_GB2312" w:hAnsi="Times New Roman" w:cs="Times New Roman"/>
                <w:b/>
              </w:rPr>
              <w:t>M</w:t>
            </w:r>
            <w:r>
              <w:rPr>
                <w:rFonts w:ascii="Times New Roman" w:eastAsia="仿宋_GB2312" w:hAnsi="Times New Roman" w:cs="Times New Roman" w:hint="eastAsia"/>
                <w:b/>
              </w:rPr>
              <w:t>emo</w:t>
            </w:r>
            <w:r>
              <w:rPr>
                <w:rFonts w:ascii="Times New Roman" w:eastAsia="仿宋_GB2312" w:hAnsi="Times New Roman" w:cs="Times New Roman" w:hint="eastAsia"/>
                <w:b/>
              </w:rPr>
              <w:t>：</w:t>
            </w:r>
          </w:p>
        </w:tc>
        <w:tc>
          <w:tcPr>
            <w:tcW w:w="6496" w:type="dxa"/>
            <w:gridSpan w:val="2"/>
            <w:tcBorders>
              <w:bottom w:val="single" w:sz="12" w:space="0" w:color="auto"/>
            </w:tcBorders>
          </w:tcPr>
          <w:p w:rsidR="00F2144E" w:rsidRDefault="00F2144E" w:rsidP="007066AC">
            <w:pPr>
              <w:spacing w:beforeLines="20" w:afterLines="20"/>
            </w:pPr>
          </w:p>
        </w:tc>
      </w:tr>
    </w:tbl>
    <w:p w:rsidR="000B392C" w:rsidRPr="00C320CE" w:rsidRDefault="000B392C" w:rsidP="000B392C">
      <w:pPr>
        <w:rPr>
          <w:rFonts w:ascii="Times New Roman" w:eastAsia="仿宋_GB2312" w:hAnsi="Times New Roman" w:cs="Times New Roman"/>
        </w:rPr>
      </w:pPr>
    </w:p>
    <w:sectPr w:rsidR="000B392C" w:rsidRPr="00C320CE" w:rsidSect="00020003">
      <w:headerReference w:type="even" r:id="rId8"/>
      <w:headerReference w:type="default" r:id="rId9"/>
      <w:footerReference w:type="even" r:id="rId10"/>
      <w:footerReference w:type="default" r:id="rId11"/>
      <w:headerReference w:type="first" r:id="rId12"/>
      <w:footerReference w:type="first" r:id="rId13"/>
      <w:pgSz w:w="11906" w:h="16838" w:code="9"/>
      <w:pgMar w:top="1135" w:right="1800" w:bottom="1135" w:left="1800" w:header="567"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F0D" w:rsidRDefault="00903F0D" w:rsidP="00BE0762">
      <w:r>
        <w:separator/>
      </w:r>
    </w:p>
  </w:endnote>
  <w:endnote w:type="continuationSeparator" w:id="1">
    <w:p w:rsidR="00903F0D" w:rsidRDefault="00903F0D" w:rsidP="00BE07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宋简体">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AC" w:rsidRDefault="007066A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AC" w:rsidRDefault="007066A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AC" w:rsidRDefault="007066A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F0D" w:rsidRDefault="00903F0D" w:rsidP="00BE0762">
      <w:r>
        <w:separator/>
      </w:r>
    </w:p>
  </w:footnote>
  <w:footnote w:type="continuationSeparator" w:id="1">
    <w:p w:rsidR="00903F0D" w:rsidRDefault="00903F0D" w:rsidP="00BE07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AC" w:rsidRDefault="007066A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6D7" w:rsidRPr="00BE0762" w:rsidRDefault="00F94CE4" w:rsidP="007066AC">
    <w:pPr>
      <w:pStyle w:val="a3"/>
      <w:pBdr>
        <w:bottom w:val="none" w:sz="0" w:space="0" w:color="auto"/>
      </w:pBdr>
      <w:jc w:val="both"/>
      <w:rPr>
        <w:rFonts w:ascii="方正宋简体" w:eastAsia="方正宋简体"/>
        <w:sz w:val="44"/>
        <w:szCs w:val="44"/>
      </w:rPr>
    </w:pPr>
    <w:r>
      <w:rPr>
        <w:rFonts w:ascii="方正宋简体" w:eastAsia="方正宋简体"/>
        <w:noProof/>
        <w:sz w:val="44"/>
        <w:szCs w:val="44"/>
        <w:lang w:eastAsia="en-US"/>
      </w:rPr>
      <w:pict>
        <v:shapetype id="_x0000_t202" coordsize="21600,21600" o:spt="202" path="m,l,21600r21600,l21600,xe">
          <v:stroke joinstyle="miter"/>
          <v:path gradientshapeok="t" o:connecttype="rect"/>
        </v:shapetype>
        <v:shape id="Text Box 7" o:spid="_x0000_s1026" type="#_x0000_t202" style="position:absolute;left:0;text-align:left;margin-left:0;margin-top:0;width:415.3pt;height:25.3pt;z-index:251661312;visibility:visible;mso-width-percent:1000;mso-position-horizontal:left;mso-position-horizontal-relative:margin;mso-position-vertical:center;mso-position-vertical-relative:top-margin-area;mso-width-percent:100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" o:allowincell="f" filled="f" stroked="f">
          <v:textbox style="mso-fit-shape-to-text:t" inset=",0,,0">
            <w:txbxContent>
              <w:p w:rsidR="00A136D7" w:rsidRPr="00301A1D" w:rsidRDefault="00A136D7" w:rsidP="00807BBD">
                <w:pPr>
                  <w:jc w:val="center"/>
                  <w:rPr>
                    <w:rFonts w:ascii="Times New Roman" w:eastAsia="方正宋简体" w:hAnsi="Times New Roman" w:cs="Times New Roman"/>
                    <w:b/>
                    <w:sz w:val="44"/>
                    <w:szCs w:val="44"/>
                  </w:rPr>
                </w:pPr>
                <w:r w:rsidRPr="00301A1D">
                  <w:rPr>
                    <w:rFonts w:ascii="Times New Roman" w:eastAsia="方正宋简体" w:hAnsi="Times New Roman" w:cs="Times New Roman"/>
                    <w:b/>
                    <w:sz w:val="44"/>
                    <w:szCs w:val="44"/>
                  </w:rPr>
                  <w:t>Request for Foreign Experts</w:t>
                </w:r>
              </w:p>
            </w:txbxContent>
          </v:textbox>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6AC" w:rsidRDefault="007066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1910"/>
    <w:multiLevelType w:val="hybridMultilevel"/>
    <w:tmpl w:val="6AFCE614"/>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A311982"/>
    <w:multiLevelType w:val="hybridMultilevel"/>
    <w:tmpl w:val="8200CFE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535B1B"/>
    <w:multiLevelType w:val="hybridMultilevel"/>
    <w:tmpl w:val="A6A6A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C07F80"/>
    <w:multiLevelType w:val="hybridMultilevel"/>
    <w:tmpl w:val="4F504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0A77EFB"/>
    <w:multiLevelType w:val="hybridMultilevel"/>
    <w:tmpl w:val="68ECB4F0"/>
    <w:lvl w:ilvl="0" w:tplc="DC8698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70F23C8C"/>
    <w:multiLevelType w:val="hybridMultilevel"/>
    <w:tmpl w:val="EF44BF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75DA0980"/>
    <w:multiLevelType w:val="hybridMultilevel"/>
    <w:tmpl w:val="B8B2F89E"/>
    <w:lvl w:ilvl="0" w:tplc="7BD03A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 w:numId="3">
    <w:abstractNumId w:val="3"/>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0762"/>
    <w:rsid w:val="00020003"/>
    <w:rsid w:val="00046647"/>
    <w:rsid w:val="00080461"/>
    <w:rsid w:val="000A2E14"/>
    <w:rsid w:val="000B392C"/>
    <w:rsid w:val="000D39F6"/>
    <w:rsid w:val="000E387B"/>
    <w:rsid w:val="001333E3"/>
    <w:rsid w:val="001334CE"/>
    <w:rsid w:val="00141C00"/>
    <w:rsid w:val="00177F29"/>
    <w:rsid w:val="001A2A3B"/>
    <w:rsid w:val="001D08A6"/>
    <w:rsid w:val="00241D1B"/>
    <w:rsid w:val="0024605C"/>
    <w:rsid w:val="00255292"/>
    <w:rsid w:val="00255883"/>
    <w:rsid w:val="00255F24"/>
    <w:rsid w:val="00293422"/>
    <w:rsid w:val="002A5BE5"/>
    <w:rsid w:val="002D02FB"/>
    <w:rsid w:val="0030037D"/>
    <w:rsid w:val="00301A1D"/>
    <w:rsid w:val="003068F1"/>
    <w:rsid w:val="003527C7"/>
    <w:rsid w:val="00373653"/>
    <w:rsid w:val="00391C9B"/>
    <w:rsid w:val="003A7F7A"/>
    <w:rsid w:val="003D255E"/>
    <w:rsid w:val="003F65BF"/>
    <w:rsid w:val="00401C04"/>
    <w:rsid w:val="004125F7"/>
    <w:rsid w:val="004206DD"/>
    <w:rsid w:val="00427A15"/>
    <w:rsid w:val="00453674"/>
    <w:rsid w:val="00484E2F"/>
    <w:rsid w:val="004A4519"/>
    <w:rsid w:val="004B6914"/>
    <w:rsid w:val="004E0AFD"/>
    <w:rsid w:val="004E4942"/>
    <w:rsid w:val="004F2573"/>
    <w:rsid w:val="0050292B"/>
    <w:rsid w:val="00506A54"/>
    <w:rsid w:val="0051082A"/>
    <w:rsid w:val="00526024"/>
    <w:rsid w:val="005310CF"/>
    <w:rsid w:val="00540066"/>
    <w:rsid w:val="00547B2F"/>
    <w:rsid w:val="005613C4"/>
    <w:rsid w:val="00593323"/>
    <w:rsid w:val="005B56B2"/>
    <w:rsid w:val="005B694A"/>
    <w:rsid w:val="005E3CDA"/>
    <w:rsid w:val="005F32F0"/>
    <w:rsid w:val="00606F27"/>
    <w:rsid w:val="00617001"/>
    <w:rsid w:val="00632D5F"/>
    <w:rsid w:val="00640B88"/>
    <w:rsid w:val="00647F39"/>
    <w:rsid w:val="00660360"/>
    <w:rsid w:val="00677F53"/>
    <w:rsid w:val="006B1B0E"/>
    <w:rsid w:val="006D0446"/>
    <w:rsid w:val="006E394E"/>
    <w:rsid w:val="007066AC"/>
    <w:rsid w:val="007313C1"/>
    <w:rsid w:val="00742142"/>
    <w:rsid w:val="0075466D"/>
    <w:rsid w:val="00776DE0"/>
    <w:rsid w:val="00786A74"/>
    <w:rsid w:val="00796ACD"/>
    <w:rsid w:val="00797007"/>
    <w:rsid w:val="007D1BB4"/>
    <w:rsid w:val="007E726C"/>
    <w:rsid w:val="00807BBD"/>
    <w:rsid w:val="008233E7"/>
    <w:rsid w:val="0086609D"/>
    <w:rsid w:val="008664B9"/>
    <w:rsid w:val="00874278"/>
    <w:rsid w:val="00876E33"/>
    <w:rsid w:val="00882535"/>
    <w:rsid w:val="008941AF"/>
    <w:rsid w:val="0089544F"/>
    <w:rsid w:val="008A1F5A"/>
    <w:rsid w:val="008A4EA7"/>
    <w:rsid w:val="008E0622"/>
    <w:rsid w:val="009022A4"/>
    <w:rsid w:val="00903F0D"/>
    <w:rsid w:val="00927AEE"/>
    <w:rsid w:val="00932A81"/>
    <w:rsid w:val="00952CDE"/>
    <w:rsid w:val="0095766F"/>
    <w:rsid w:val="0096142A"/>
    <w:rsid w:val="009623F0"/>
    <w:rsid w:val="00970696"/>
    <w:rsid w:val="00980468"/>
    <w:rsid w:val="009A5677"/>
    <w:rsid w:val="009C3A20"/>
    <w:rsid w:val="009D501C"/>
    <w:rsid w:val="009E2E08"/>
    <w:rsid w:val="009E3208"/>
    <w:rsid w:val="00A122E9"/>
    <w:rsid w:val="00A136D7"/>
    <w:rsid w:val="00A33F01"/>
    <w:rsid w:val="00A453F5"/>
    <w:rsid w:val="00A47FFC"/>
    <w:rsid w:val="00A67344"/>
    <w:rsid w:val="00A7027E"/>
    <w:rsid w:val="00A93918"/>
    <w:rsid w:val="00AB1783"/>
    <w:rsid w:val="00AB4483"/>
    <w:rsid w:val="00AE2F15"/>
    <w:rsid w:val="00AF12D1"/>
    <w:rsid w:val="00AF6CDA"/>
    <w:rsid w:val="00B04600"/>
    <w:rsid w:val="00B140FE"/>
    <w:rsid w:val="00B160E6"/>
    <w:rsid w:val="00B32991"/>
    <w:rsid w:val="00B409F1"/>
    <w:rsid w:val="00B62AE5"/>
    <w:rsid w:val="00B648D6"/>
    <w:rsid w:val="00B83D33"/>
    <w:rsid w:val="00BC13F7"/>
    <w:rsid w:val="00BD0686"/>
    <w:rsid w:val="00BE0762"/>
    <w:rsid w:val="00BF5CD9"/>
    <w:rsid w:val="00C00461"/>
    <w:rsid w:val="00C23570"/>
    <w:rsid w:val="00C320CE"/>
    <w:rsid w:val="00C52132"/>
    <w:rsid w:val="00C7356F"/>
    <w:rsid w:val="00C7494D"/>
    <w:rsid w:val="00C7516A"/>
    <w:rsid w:val="00C862E2"/>
    <w:rsid w:val="00CD2B19"/>
    <w:rsid w:val="00CD5246"/>
    <w:rsid w:val="00CF0E7C"/>
    <w:rsid w:val="00D008E8"/>
    <w:rsid w:val="00D06773"/>
    <w:rsid w:val="00D32E9D"/>
    <w:rsid w:val="00D46023"/>
    <w:rsid w:val="00DB2A7E"/>
    <w:rsid w:val="00DC18A6"/>
    <w:rsid w:val="00DC3F08"/>
    <w:rsid w:val="00DF55EC"/>
    <w:rsid w:val="00E007A3"/>
    <w:rsid w:val="00E05B32"/>
    <w:rsid w:val="00E126F1"/>
    <w:rsid w:val="00E15344"/>
    <w:rsid w:val="00E16237"/>
    <w:rsid w:val="00E23E9D"/>
    <w:rsid w:val="00E33ADC"/>
    <w:rsid w:val="00E35F5C"/>
    <w:rsid w:val="00E40F5B"/>
    <w:rsid w:val="00E575F6"/>
    <w:rsid w:val="00E6343F"/>
    <w:rsid w:val="00E70808"/>
    <w:rsid w:val="00E85D94"/>
    <w:rsid w:val="00E86097"/>
    <w:rsid w:val="00E87587"/>
    <w:rsid w:val="00EA3365"/>
    <w:rsid w:val="00EB6782"/>
    <w:rsid w:val="00EE24A5"/>
    <w:rsid w:val="00EE7C1F"/>
    <w:rsid w:val="00F2144E"/>
    <w:rsid w:val="00F33454"/>
    <w:rsid w:val="00F63C14"/>
    <w:rsid w:val="00F75AE0"/>
    <w:rsid w:val="00F94CE4"/>
    <w:rsid w:val="00F97A36"/>
    <w:rsid w:val="00FA6C61"/>
    <w:rsid w:val="00FA7FB4"/>
    <w:rsid w:val="00FB66E8"/>
    <w:rsid w:val="00FC160F"/>
    <w:rsid w:val="00FC5034"/>
    <w:rsid w:val="00FD006C"/>
    <w:rsid w:val="00FE31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BBD"/>
    <w:pPr>
      <w:widowControl w:val="0"/>
      <w:jc w:val="both"/>
    </w:pPr>
  </w:style>
  <w:style w:type="paragraph" w:styleId="1">
    <w:name w:val="heading 1"/>
    <w:basedOn w:val="a"/>
    <w:next w:val="a"/>
    <w:link w:val="1Char"/>
    <w:uiPriority w:val="9"/>
    <w:qFormat/>
    <w:rsid w:val="00AB178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E07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E0762"/>
    <w:rPr>
      <w:sz w:val="18"/>
      <w:szCs w:val="18"/>
    </w:rPr>
  </w:style>
  <w:style w:type="paragraph" w:styleId="a4">
    <w:name w:val="footer"/>
    <w:basedOn w:val="a"/>
    <w:link w:val="Char0"/>
    <w:uiPriority w:val="99"/>
    <w:unhideWhenUsed/>
    <w:rsid w:val="00BE0762"/>
    <w:pPr>
      <w:tabs>
        <w:tab w:val="center" w:pos="4153"/>
        <w:tab w:val="right" w:pos="8306"/>
      </w:tabs>
      <w:snapToGrid w:val="0"/>
      <w:jc w:val="left"/>
    </w:pPr>
    <w:rPr>
      <w:sz w:val="18"/>
      <w:szCs w:val="18"/>
    </w:rPr>
  </w:style>
  <w:style w:type="character" w:customStyle="1" w:styleId="Char0">
    <w:name w:val="页脚 Char"/>
    <w:basedOn w:val="a0"/>
    <w:link w:val="a4"/>
    <w:uiPriority w:val="99"/>
    <w:rsid w:val="00BE0762"/>
    <w:rPr>
      <w:sz w:val="18"/>
      <w:szCs w:val="18"/>
    </w:rPr>
  </w:style>
  <w:style w:type="paragraph" w:styleId="a5">
    <w:name w:val="endnote text"/>
    <w:basedOn w:val="a"/>
    <w:link w:val="Char1"/>
    <w:uiPriority w:val="99"/>
    <w:semiHidden/>
    <w:unhideWhenUsed/>
    <w:rsid w:val="004F2573"/>
    <w:pPr>
      <w:snapToGrid w:val="0"/>
      <w:jc w:val="left"/>
    </w:pPr>
  </w:style>
  <w:style w:type="character" w:customStyle="1" w:styleId="Char1">
    <w:name w:val="尾注文本 Char"/>
    <w:basedOn w:val="a0"/>
    <w:link w:val="a5"/>
    <w:uiPriority w:val="99"/>
    <w:semiHidden/>
    <w:rsid w:val="004F2573"/>
  </w:style>
  <w:style w:type="character" w:styleId="a6">
    <w:name w:val="endnote reference"/>
    <w:basedOn w:val="a0"/>
    <w:uiPriority w:val="99"/>
    <w:semiHidden/>
    <w:unhideWhenUsed/>
    <w:rsid w:val="004F2573"/>
    <w:rPr>
      <w:vertAlign w:val="superscript"/>
    </w:rPr>
  </w:style>
  <w:style w:type="character" w:styleId="a7">
    <w:name w:val="Placeholder Text"/>
    <w:basedOn w:val="a0"/>
    <w:uiPriority w:val="99"/>
    <w:semiHidden/>
    <w:rsid w:val="00427A15"/>
    <w:rPr>
      <w:color w:val="808080"/>
    </w:rPr>
  </w:style>
  <w:style w:type="paragraph" w:styleId="a8">
    <w:name w:val="Balloon Text"/>
    <w:basedOn w:val="a"/>
    <w:link w:val="Char2"/>
    <w:uiPriority w:val="99"/>
    <w:semiHidden/>
    <w:unhideWhenUsed/>
    <w:rsid w:val="00427A15"/>
    <w:rPr>
      <w:sz w:val="18"/>
      <w:szCs w:val="18"/>
    </w:rPr>
  </w:style>
  <w:style w:type="character" w:customStyle="1" w:styleId="Char2">
    <w:name w:val="批注框文本 Char"/>
    <w:basedOn w:val="a0"/>
    <w:link w:val="a8"/>
    <w:uiPriority w:val="99"/>
    <w:semiHidden/>
    <w:rsid w:val="00427A15"/>
    <w:rPr>
      <w:sz w:val="18"/>
      <w:szCs w:val="18"/>
    </w:rPr>
  </w:style>
  <w:style w:type="character" w:styleId="a9">
    <w:name w:val="Intense Emphasis"/>
    <w:basedOn w:val="a0"/>
    <w:uiPriority w:val="21"/>
    <w:qFormat/>
    <w:rsid w:val="00AB1783"/>
    <w:rPr>
      <w:b/>
      <w:bCs/>
      <w:i/>
      <w:iCs/>
      <w:color w:val="4F81BD" w:themeColor="accent1"/>
    </w:rPr>
  </w:style>
  <w:style w:type="character" w:styleId="aa">
    <w:name w:val="Intense Reference"/>
    <w:basedOn w:val="a0"/>
    <w:uiPriority w:val="32"/>
    <w:qFormat/>
    <w:rsid w:val="00AB1783"/>
    <w:rPr>
      <w:b/>
      <w:bCs/>
      <w:smallCaps/>
      <w:color w:val="C0504D" w:themeColor="accent2"/>
      <w:spacing w:val="5"/>
      <w:u w:val="single"/>
    </w:rPr>
  </w:style>
  <w:style w:type="character" w:customStyle="1" w:styleId="1Char">
    <w:name w:val="标题 1 Char"/>
    <w:basedOn w:val="a0"/>
    <w:link w:val="1"/>
    <w:uiPriority w:val="9"/>
    <w:rsid w:val="00AB1783"/>
    <w:rPr>
      <w:b/>
      <w:bCs/>
      <w:kern w:val="44"/>
      <w:sz w:val="44"/>
      <w:szCs w:val="44"/>
    </w:rPr>
  </w:style>
  <w:style w:type="paragraph" w:styleId="ab">
    <w:name w:val="Title"/>
    <w:basedOn w:val="a"/>
    <w:next w:val="a"/>
    <w:link w:val="Char3"/>
    <w:uiPriority w:val="10"/>
    <w:qFormat/>
    <w:rsid w:val="00AB1783"/>
    <w:pPr>
      <w:spacing w:before="240" w:after="60"/>
      <w:jc w:val="center"/>
      <w:outlineLvl w:val="0"/>
    </w:pPr>
    <w:rPr>
      <w:rFonts w:asciiTheme="majorHAnsi" w:eastAsia="宋体" w:hAnsiTheme="majorHAnsi" w:cstheme="majorBidi"/>
      <w:b/>
      <w:bCs/>
      <w:sz w:val="32"/>
      <w:szCs w:val="32"/>
    </w:rPr>
  </w:style>
  <w:style w:type="character" w:customStyle="1" w:styleId="Char3">
    <w:name w:val="标题 Char"/>
    <w:basedOn w:val="a0"/>
    <w:link w:val="ab"/>
    <w:uiPriority w:val="10"/>
    <w:rsid w:val="00AB1783"/>
    <w:rPr>
      <w:rFonts w:asciiTheme="majorHAnsi" w:eastAsia="宋体" w:hAnsiTheme="majorHAnsi" w:cstheme="majorBidi"/>
      <w:b/>
      <w:bCs/>
      <w:sz w:val="32"/>
      <w:szCs w:val="32"/>
    </w:rPr>
  </w:style>
  <w:style w:type="character" w:styleId="ac">
    <w:name w:val="Emphasis"/>
    <w:basedOn w:val="a0"/>
    <w:uiPriority w:val="20"/>
    <w:qFormat/>
    <w:rsid w:val="00AB1783"/>
    <w:rPr>
      <w:i/>
      <w:iCs/>
    </w:rPr>
  </w:style>
  <w:style w:type="character" w:styleId="ad">
    <w:name w:val="Subtle Emphasis"/>
    <w:basedOn w:val="a0"/>
    <w:uiPriority w:val="19"/>
    <w:qFormat/>
    <w:rsid w:val="00AB1783"/>
    <w:rPr>
      <w:i/>
      <w:iCs/>
      <w:color w:val="808080" w:themeColor="text1" w:themeTint="7F"/>
    </w:rPr>
  </w:style>
  <w:style w:type="character" w:customStyle="1" w:styleId="10">
    <w:name w:val="样式1"/>
    <w:basedOn w:val="a0"/>
    <w:uiPriority w:val="1"/>
    <w:rsid w:val="00AB1783"/>
    <w:rPr>
      <w:rFonts w:eastAsia="仿宋_GB2312"/>
    </w:rPr>
  </w:style>
  <w:style w:type="paragraph" w:styleId="ae">
    <w:name w:val="No Spacing"/>
    <w:link w:val="Char4"/>
    <w:uiPriority w:val="1"/>
    <w:qFormat/>
    <w:rsid w:val="008664B9"/>
    <w:rPr>
      <w:kern w:val="0"/>
      <w:sz w:val="22"/>
    </w:rPr>
  </w:style>
  <w:style w:type="character" w:customStyle="1" w:styleId="Char4">
    <w:name w:val="无间隔 Char"/>
    <w:basedOn w:val="a0"/>
    <w:link w:val="ae"/>
    <w:uiPriority w:val="1"/>
    <w:rsid w:val="008664B9"/>
    <w:rPr>
      <w:kern w:val="0"/>
      <w:sz w:val="22"/>
    </w:rPr>
  </w:style>
  <w:style w:type="paragraph" w:styleId="af">
    <w:name w:val="List Paragraph"/>
    <w:basedOn w:val="a"/>
    <w:uiPriority w:val="34"/>
    <w:qFormat/>
    <w:rsid w:val="007313C1"/>
    <w:pPr>
      <w:ind w:firstLineChars="200" w:firstLine="420"/>
    </w:pPr>
  </w:style>
  <w:style w:type="character" w:styleId="af0">
    <w:name w:val="Hyperlink"/>
    <w:rsid w:val="00CD5246"/>
    <w:rPr>
      <w:strike w:val="0"/>
      <w:dstrike w:val="0"/>
      <w:color w:val="333333"/>
      <w:sz w:val="18"/>
      <w:szCs w:val="18"/>
      <w:u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D80D0B1EC8C4AD89DBA33A6B2132B66"/>
        <w:category>
          <w:name w:val="常规"/>
          <w:gallery w:val="placeholder"/>
        </w:category>
        <w:types>
          <w:type w:val="bbPlcHdr"/>
        </w:types>
        <w:behaviors>
          <w:behavior w:val="content"/>
        </w:behaviors>
        <w:guid w:val="{7D24FC0A-566B-4633-A3B8-12FB58A7ECD6}"/>
      </w:docPartPr>
      <w:docPartBody>
        <w:p w:rsidR="002A699B" w:rsidRDefault="00C248C6" w:rsidP="00C248C6">
          <w:pPr>
            <w:pStyle w:val="3D80D0B1EC8C4AD89DBA33A6B2132B66"/>
          </w:pPr>
          <w:r w:rsidRPr="00E321FC">
            <w:rPr>
              <w:rStyle w:val="a3"/>
              <w:rFonts w:hint="eastAsia"/>
            </w:rPr>
            <w:t>选择一项。</w:t>
          </w:r>
        </w:p>
      </w:docPartBody>
    </w:docPart>
    <w:docPart>
      <w:docPartPr>
        <w:name w:val="231FF4C0F1B7461DBD7E502EF01DCD59"/>
        <w:category>
          <w:name w:val="常规"/>
          <w:gallery w:val="placeholder"/>
        </w:category>
        <w:types>
          <w:type w:val="bbPlcHdr"/>
        </w:types>
        <w:behaviors>
          <w:behavior w:val="content"/>
        </w:behaviors>
        <w:guid w:val="{8BD08621-64F1-402F-A000-6791EFFECC67}"/>
      </w:docPartPr>
      <w:docPartBody>
        <w:p w:rsidR="002A699B" w:rsidRDefault="00C248C6" w:rsidP="00C248C6">
          <w:pPr>
            <w:pStyle w:val="231FF4C0F1B7461DBD7E502EF01DCD59"/>
          </w:pPr>
          <w:r w:rsidRPr="00E321FC">
            <w:rPr>
              <w:rStyle w:val="a3"/>
              <w:rFonts w:hint="eastAsia"/>
            </w:rPr>
            <w:t>选择一项。</w:t>
          </w:r>
        </w:p>
      </w:docPartBody>
    </w:docPart>
    <w:docPart>
      <w:docPartPr>
        <w:name w:val="6265C0E7764A4D5D9DA92F5FB7284E8B"/>
        <w:category>
          <w:name w:val="常规"/>
          <w:gallery w:val="placeholder"/>
        </w:category>
        <w:types>
          <w:type w:val="bbPlcHdr"/>
        </w:types>
        <w:behaviors>
          <w:behavior w:val="content"/>
        </w:behaviors>
        <w:guid w:val="{48DBFA57-E925-4B19-9922-079E3F674499}"/>
      </w:docPartPr>
      <w:docPartBody>
        <w:p w:rsidR="00854A6C" w:rsidRDefault="002A699B" w:rsidP="002A699B">
          <w:pPr>
            <w:pStyle w:val="6265C0E7764A4D5D9DA92F5FB7284E8B"/>
          </w:pPr>
          <w:r w:rsidRPr="00E321FC">
            <w:rPr>
              <w:rStyle w:val="a3"/>
              <w:rFonts w:hint="eastAsia"/>
            </w:rPr>
            <w:t>选择一项。</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方正宋简体">
    <w:altName w:val="宋体"/>
    <w:panose1 w:val="00000000000000000000"/>
    <w:charset w:val="86"/>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2BE5"/>
    <w:rsid w:val="0009007B"/>
    <w:rsid w:val="000D0222"/>
    <w:rsid w:val="001C078E"/>
    <w:rsid w:val="00224D5A"/>
    <w:rsid w:val="00225872"/>
    <w:rsid w:val="00277834"/>
    <w:rsid w:val="002A699B"/>
    <w:rsid w:val="00304ED0"/>
    <w:rsid w:val="00315292"/>
    <w:rsid w:val="00384425"/>
    <w:rsid w:val="0048184A"/>
    <w:rsid w:val="004A3AE9"/>
    <w:rsid w:val="004C4EC6"/>
    <w:rsid w:val="00515662"/>
    <w:rsid w:val="00544348"/>
    <w:rsid w:val="005533F2"/>
    <w:rsid w:val="0058415B"/>
    <w:rsid w:val="00596C33"/>
    <w:rsid w:val="005B2BE5"/>
    <w:rsid w:val="005D7DF3"/>
    <w:rsid w:val="00644B70"/>
    <w:rsid w:val="0071139A"/>
    <w:rsid w:val="00746454"/>
    <w:rsid w:val="00800057"/>
    <w:rsid w:val="00854A6C"/>
    <w:rsid w:val="008C11F4"/>
    <w:rsid w:val="00910F1C"/>
    <w:rsid w:val="00931F0F"/>
    <w:rsid w:val="009B5E54"/>
    <w:rsid w:val="009E60CF"/>
    <w:rsid w:val="00A0683D"/>
    <w:rsid w:val="00A713A1"/>
    <w:rsid w:val="00AE1CA2"/>
    <w:rsid w:val="00AE5DD4"/>
    <w:rsid w:val="00B25F1C"/>
    <w:rsid w:val="00B73B26"/>
    <w:rsid w:val="00B76D3F"/>
    <w:rsid w:val="00B94A30"/>
    <w:rsid w:val="00C248C6"/>
    <w:rsid w:val="00EE3AB9"/>
    <w:rsid w:val="00EE5C76"/>
    <w:rsid w:val="00F61DF8"/>
    <w:rsid w:val="00FE52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4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A699B"/>
    <w:rPr>
      <w:color w:val="808080"/>
    </w:rPr>
  </w:style>
  <w:style w:type="paragraph" w:customStyle="1" w:styleId="D9C35C5EEBFC4430BCE2BCDD3F92215F">
    <w:name w:val="D9C35C5EEBFC4430BCE2BCDD3F92215F"/>
    <w:rsid w:val="005B2BE5"/>
    <w:pPr>
      <w:widowControl w:val="0"/>
      <w:jc w:val="both"/>
    </w:pPr>
  </w:style>
  <w:style w:type="paragraph" w:customStyle="1" w:styleId="40BE75EF93EC4499A71157BB43E89F6C">
    <w:name w:val="40BE75EF93EC4499A71157BB43E89F6C"/>
    <w:rsid w:val="005B2BE5"/>
    <w:pPr>
      <w:widowControl w:val="0"/>
      <w:jc w:val="both"/>
    </w:pPr>
  </w:style>
  <w:style w:type="paragraph" w:customStyle="1" w:styleId="E6EC75CFD36D45BAB70361E35D333B02">
    <w:name w:val="E6EC75CFD36D45BAB70361E35D333B02"/>
    <w:rsid w:val="005B2BE5"/>
    <w:pPr>
      <w:widowControl w:val="0"/>
      <w:jc w:val="both"/>
    </w:pPr>
  </w:style>
  <w:style w:type="paragraph" w:customStyle="1" w:styleId="F810BC8019B34A80A54AE327AEEA725C">
    <w:name w:val="F810BC8019B34A80A54AE327AEEA725C"/>
    <w:rsid w:val="005B2BE5"/>
    <w:pPr>
      <w:widowControl w:val="0"/>
      <w:jc w:val="both"/>
    </w:pPr>
  </w:style>
  <w:style w:type="paragraph" w:customStyle="1" w:styleId="01D9DB72428E4336B792ABA165C411FB">
    <w:name w:val="01D9DB72428E4336B792ABA165C411FB"/>
    <w:rsid w:val="005B2BE5"/>
    <w:pPr>
      <w:widowControl w:val="0"/>
      <w:jc w:val="both"/>
    </w:pPr>
  </w:style>
  <w:style w:type="paragraph" w:customStyle="1" w:styleId="9A2DFCF2A4D74D1E8FA2342ED89BE672">
    <w:name w:val="9A2DFCF2A4D74D1E8FA2342ED89BE672"/>
    <w:rsid w:val="005B2BE5"/>
    <w:pPr>
      <w:widowControl w:val="0"/>
      <w:jc w:val="both"/>
    </w:pPr>
  </w:style>
  <w:style w:type="paragraph" w:customStyle="1" w:styleId="83811D469B004956A42BC56C6DEC6B39">
    <w:name w:val="83811D469B004956A42BC56C6DEC6B39"/>
    <w:rsid w:val="00384425"/>
    <w:pPr>
      <w:widowControl w:val="0"/>
      <w:jc w:val="both"/>
    </w:pPr>
  </w:style>
  <w:style w:type="paragraph" w:customStyle="1" w:styleId="C2687E64972B4480BDB8B25F5B530255">
    <w:name w:val="C2687E64972B4480BDB8B25F5B530255"/>
    <w:rsid w:val="005D7DF3"/>
    <w:pPr>
      <w:widowControl w:val="0"/>
      <w:jc w:val="both"/>
    </w:pPr>
  </w:style>
  <w:style w:type="paragraph" w:customStyle="1" w:styleId="CBE6E1A466594702ABF206B46086B5C6">
    <w:name w:val="CBE6E1A466594702ABF206B46086B5C6"/>
    <w:rsid w:val="005D7DF3"/>
    <w:pPr>
      <w:widowControl w:val="0"/>
      <w:jc w:val="both"/>
    </w:pPr>
  </w:style>
  <w:style w:type="paragraph" w:customStyle="1" w:styleId="CACAECA66D984228AF0499FED484B88F">
    <w:name w:val="CACAECA66D984228AF0499FED484B88F"/>
    <w:rsid w:val="005D7DF3"/>
    <w:pPr>
      <w:widowControl w:val="0"/>
      <w:jc w:val="both"/>
    </w:pPr>
  </w:style>
  <w:style w:type="paragraph" w:customStyle="1" w:styleId="8353080376834DB2BB0254B07A8CE38E">
    <w:name w:val="8353080376834DB2BB0254B07A8CE38E"/>
    <w:rsid w:val="005D7DF3"/>
    <w:pPr>
      <w:widowControl w:val="0"/>
      <w:jc w:val="both"/>
    </w:pPr>
  </w:style>
  <w:style w:type="paragraph" w:customStyle="1" w:styleId="00D8CE8D08A342C2B81AA4A2C047BBC6">
    <w:name w:val="00D8CE8D08A342C2B81AA4A2C047BBC6"/>
    <w:rsid w:val="005D7DF3"/>
    <w:pPr>
      <w:widowControl w:val="0"/>
      <w:jc w:val="both"/>
    </w:pPr>
  </w:style>
  <w:style w:type="paragraph" w:customStyle="1" w:styleId="5DC4D4513F7243819F9E3A23501ECCEA">
    <w:name w:val="5DC4D4513F7243819F9E3A23501ECCEA"/>
    <w:rsid w:val="005D7DF3"/>
    <w:pPr>
      <w:widowControl w:val="0"/>
      <w:jc w:val="both"/>
    </w:pPr>
  </w:style>
  <w:style w:type="paragraph" w:customStyle="1" w:styleId="8BD4DCC868104E05AFA57CC57345458D">
    <w:name w:val="8BD4DCC868104E05AFA57CC57345458D"/>
    <w:rsid w:val="005D7DF3"/>
    <w:pPr>
      <w:widowControl w:val="0"/>
      <w:jc w:val="both"/>
    </w:pPr>
  </w:style>
  <w:style w:type="paragraph" w:customStyle="1" w:styleId="988E7911101D4143B94D71D2DF8BB499">
    <w:name w:val="988E7911101D4143B94D71D2DF8BB499"/>
    <w:rsid w:val="005D7DF3"/>
    <w:pPr>
      <w:widowControl w:val="0"/>
      <w:jc w:val="both"/>
    </w:pPr>
  </w:style>
  <w:style w:type="paragraph" w:customStyle="1" w:styleId="461028FC69DD4D99983C04809F18F8D5">
    <w:name w:val="461028FC69DD4D99983C04809F18F8D5"/>
    <w:rsid w:val="005D7DF3"/>
    <w:pPr>
      <w:widowControl w:val="0"/>
      <w:jc w:val="both"/>
    </w:pPr>
  </w:style>
  <w:style w:type="paragraph" w:customStyle="1" w:styleId="8F7D94BFE1A440B49979C7E9BD4790D0">
    <w:name w:val="8F7D94BFE1A440B49979C7E9BD4790D0"/>
    <w:rsid w:val="005D7DF3"/>
    <w:pPr>
      <w:widowControl w:val="0"/>
      <w:jc w:val="both"/>
    </w:pPr>
  </w:style>
  <w:style w:type="paragraph" w:customStyle="1" w:styleId="981C4DA642B94F00BF60A7362BD24325">
    <w:name w:val="981C4DA642B94F00BF60A7362BD24325"/>
    <w:rsid w:val="005D7DF3"/>
    <w:pPr>
      <w:widowControl w:val="0"/>
      <w:jc w:val="both"/>
    </w:pPr>
  </w:style>
  <w:style w:type="paragraph" w:customStyle="1" w:styleId="995F7F414A1E42F696ECA10745AD1E49">
    <w:name w:val="995F7F414A1E42F696ECA10745AD1E49"/>
    <w:rsid w:val="005D7DF3"/>
    <w:pPr>
      <w:widowControl w:val="0"/>
      <w:jc w:val="both"/>
    </w:pPr>
  </w:style>
  <w:style w:type="paragraph" w:customStyle="1" w:styleId="AB07C9087C3648749FAAC41A1B67F3B3">
    <w:name w:val="AB07C9087C3648749FAAC41A1B67F3B3"/>
    <w:rsid w:val="005D7DF3"/>
    <w:pPr>
      <w:widowControl w:val="0"/>
      <w:jc w:val="both"/>
    </w:pPr>
  </w:style>
  <w:style w:type="paragraph" w:customStyle="1" w:styleId="111562CF07814EC4A5EB97ABED2C9710">
    <w:name w:val="111562CF07814EC4A5EB97ABED2C9710"/>
    <w:rsid w:val="005D7DF3"/>
    <w:pPr>
      <w:widowControl w:val="0"/>
      <w:jc w:val="both"/>
    </w:pPr>
  </w:style>
  <w:style w:type="paragraph" w:customStyle="1" w:styleId="D20225B439A14294806834A8608E4992">
    <w:name w:val="D20225B439A14294806834A8608E4992"/>
    <w:rsid w:val="00C248C6"/>
    <w:pPr>
      <w:widowControl w:val="0"/>
      <w:jc w:val="both"/>
    </w:pPr>
  </w:style>
  <w:style w:type="paragraph" w:customStyle="1" w:styleId="249A5DF06FC44112908A4CEAFE0C15F7">
    <w:name w:val="249A5DF06FC44112908A4CEAFE0C15F7"/>
    <w:rsid w:val="00C248C6"/>
    <w:pPr>
      <w:widowControl w:val="0"/>
      <w:jc w:val="both"/>
    </w:pPr>
  </w:style>
  <w:style w:type="paragraph" w:customStyle="1" w:styleId="3D80D0B1EC8C4AD89DBA33A6B2132B66">
    <w:name w:val="3D80D0B1EC8C4AD89DBA33A6B2132B66"/>
    <w:rsid w:val="00C248C6"/>
    <w:pPr>
      <w:widowControl w:val="0"/>
      <w:jc w:val="both"/>
    </w:pPr>
  </w:style>
  <w:style w:type="paragraph" w:customStyle="1" w:styleId="231FF4C0F1B7461DBD7E502EF01DCD59">
    <w:name w:val="231FF4C0F1B7461DBD7E502EF01DCD59"/>
    <w:rsid w:val="00C248C6"/>
    <w:pPr>
      <w:widowControl w:val="0"/>
      <w:jc w:val="both"/>
    </w:pPr>
  </w:style>
  <w:style w:type="paragraph" w:customStyle="1" w:styleId="B875745B20234E868A90E55F013ACBDC">
    <w:name w:val="B875745B20234E868A90E55F013ACBDC"/>
    <w:rsid w:val="00C248C6"/>
    <w:pPr>
      <w:widowControl w:val="0"/>
      <w:jc w:val="both"/>
    </w:pPr>
  </w:style>
  <w:style w:type="paragraph" w:customStyle="1" w:styleId="410EDA24841B4BF5AB444CE81F8C420E">
    <w:name w:val="410EDA24841B4BF5AB444CE81F8C420E"/>
    <w:rsid w:val="00C248C6"/>
    <w:pPr>
      <w:widowControl w:val="0"/>
      <w:jc w:val="both"/>
    </w:pPr>
  </w:style>
  <w:style w:type="paragraph" w:customStyle="1" w:styleId="799852C0CB944DCFA6CC0095BE97B8DF">
    <w:name w:val="799852C0CB944DCFA6CC0095BE97B8DF"/>
    <w:rsid w:val="00C248C6"/>
    <w:pPr>
      <w:widowControl w:val="0"/>
      <w:jc w:val="both"/>
    </w:pPr>
  </w:style>
  <w:style w:type="paragraph" w:customStyle="1" w:styleId="99ABA3FB529D404C9E8DEDA065A193FC">
    <w:name w:val="99ABA3FB529D404C9E8DEDA065A193FC"/>
    <w:rsid w:val="00C248C6"/>
    <w:pPr>
      <w:widowControl w:val="0"/>
      <w:jc w:val="both"/>
    </w:pPr>
  </w:style>
  <w:style w:type="paragraph" w:customStyle="1" w:styleId="6265C0E7764A4D5D9DA92F5FB7284E8B">
    <w:name w:val="6265C0E7764A4D5D9DA92F5FB7284E8B"/>
    <w:rsid w:val="002A699B"/>
    <w:pPr>
      <w:widowControl w:val="0"/>
      <w:jc w:val="both"/>
    </w:pPr>
  </w:style>
  <w:style w:type="paragraph" w:customStyle="1" w:styleId="542A95B99BC54910B0878909453224EF">
    <w:name w:val="542A95B99BC54910B0878909453224EF"/>
    <w:rsid w:val="002A699B"/>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F0C5-69ED-9647-A615-A0E90B28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565</Words>
  <Characters>3224</Characters>
  <Application>Microsoft Office Word</Application>
  <DocSecurity>0</DocSecurity>
  <Lines>26</Lines>
  <Paragraphs>7</Paragraphs>
  <ScaleCrop>false</ScaleCrop>
  <Company>微软中国</Company>
  <LinksUpToDate>false</LinksUpToDate>
  <CharactersWithSpaces>3782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外专局王中方</dc:creator>
  <cp:keywords/>
  <dc:description/>
  <cp:lastModifiedBy>外专局王中方</cp:lastModifiedBy>
  <cp:revision>33</cp:revision>
  <cp:lastPrinted>2012-08-22T01:16:00Z</cp:lastPrinted>
  <dcterms:created xsi:type="dcterms:W3CDTF">2012-09-25T07:00:00Z</dcterms:created>
  <dcterms:modified xsi:type="dcterms:W3CDTF">2013-02-19T02:17:00Z</dcterms:modified>
</cp:coreProperties>
</file>